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365" w:rsidRPr="00D80020" w:rsidRDefault="006E7365" w:rsidP="006E7365">
      <w:pPr>
        <w:jc w:val="center"/>
        <w:rPr>
          <w:rFonts w:ascii="Times New Roman" w:hAnsi="Times New Roman" w:cs="Times New Roman"/>
          <w:b/>
          <w:iCs/>
          <w:sz w:val="36"/>
          <w:szCs w:val="36"/>
        </w:rPr>
      </w:pPr>
      <w:r w:rsidRPr="006E7365">
        <w:rPr>
          <w:rFonts w:ascii="Times New Roman" w:hAnsi="Times New Roman" w:cs="Times New Roman"/>
          <w:b/>
          <w:iCs/>
          <w:sz w:val="36"/>
          <w:szCs w:val="36"/>
        </w:rPr>
        <w:t>Использование эвристич</w:t>
      </w:r>
      <w:r w:rsidR="00D80020">
        <w:rPr>
          <w:rFonts w:ascii="Times New Roman" w:hAnsi="Times New Roman" w:cs="Times New Roman"/>
          <w:b/>
          <w:iCs/>
          <w:sz w:val="36"/>
          <w:szCs w:val="36"/>
        </w:rPr>
        <w:t xml:space="preserve">еских методов обучения на уроках </w:t>
      </w:r>
      <w:bookmarkStart w:id="0" w:name="_GoBack"/>
      <w:bookmarkEnd w:id="0"/>
      <w:r w:rsidRPr="006E7365">
        <w:rPr>
          <w:rFonts w:ascii="Times New Roman" w:hAnsi="Times New Roman" w:cs="Times New Roman"/>
          <w:b/>
          <w:iCs/>
          <w:sz w:val="36"/>
          <w:szCs w:val="36"/>
        </w:rPr>
        <w:t>иностранного языка</w:t>
      </w:r>
    </w:p>
    <w:p w:rsidR="00FE597A" w:rsidRPr="00D80020" w:rsidRDefault="00FE597A" w:rsidP="006E7365">
      <w:pPr>
        <w:jc w:val="center"/>
        <w:rPr>
          <w:rFonts w:ascii="Times New Roman" w:hAnsi="Times New Roman" w:cs="Times New Roman"/>
          <w:b/>
          <w:iCs/>
          <w:sz w:val="36"/>
          <w:szCs w:val="36"/>
        </w:rPr>
      </w:pPr>
    </w:p>
    <w:p w:rsidR="006E7365" w:rsidRPr="006E7365" w:rsidRDefault="006E7365" w:rsidP="00FE597A">
      <w:pPr>
        <w:spacing w:after="0" w:line="240" w:lineRule="auto"/>
        <w:jc w:val="right"/>
        <w:rPr>
          <w:rFonts w:ascii="Times New Roman" w:hAnsi="Times New Roman" w:cs="Times New Roman"/>
          <w:iCs/>
          <w:sz w:val="28"/>
          <w:szCs w:val="28"/>
        </w:rPr>
      </w:pPr>
      <w:r w:rsidRPr="006E7365">
        <w:rPr>
          <w:rFonts w:ascii="Times New Roman" w:hAnsi="Times New Roman" w:cs="Times New Roman"/>
          <w:iCs/>
          <w:sz w:val="28"/>
          <w:szCs w:val="28"/>
        </w:rPr>
        <w:t>Трепачева Ирина Сергеевна,</w:t>
      </w:r>
    </w:p>
    <w:p w:rsidR="006E7365" w:rsidRPr="00FE597A" w:rsidRDefault="006E7365" w:rsidP="00FE597A">
      <w:pPr>
        <w:spacing w:after="0" w:line="240" w:lineRule="auto"/>
        <w:jc w:val="right"/>
        <w:rPr>
          <w:rFonts w:ascii="Times New Roman" w:hAnsi="Times New Roman" w:cs="Times New Roman"/>
          <w:i/>
          <w:iCs/>
          <w:sz w:val="28"/>
          <w:szCs w:val="28"/>
        </w:rPr>
      </w:pPr>
      <w:r w:rsidRPr="00FE597A">
        <w:rPr>
          <w:rFonts w:ascii="Times New Roman" w:hAnsi="Times New Roman" w:cs="Times New Roman"/>
          <w:i/>
          <w:iCs/>
          <w:sz w:val="28"/>
          <w:szCs w:val="28"/>
        </w:rPr>
        <w:t>учитель английского языка</w:t>
      </w:r>
    </w:p>
    <w:p w:rsidR="006E7365" w:rsidRPr="00D80020" w:rsidRDefault="006E7365" w:rsidP="00367530">
      <w:pPr>
        <w:rPr>
          <w:rFonts w:ascii="Times New Roman" w:hAnsi="Times New Roman" w:cs="Times New Roman"/>
          <w:b/>
          <w:i/>
          <w:iCs/>
          <w:sz w:val="28"/>
          <w:szCs w:val="28"/>
        </w:rPr>
      </w:pPr>
    </w:p>
    <w:p w:rsidR="00FE597A" w:rsidRPr="00D80020" w:rsidRDefault="00FE597A" w:rsidP="00367530">
      <w:pPr>
        <w:rPr>
          <w:rFonts w:ascii="Times New Roman" w:hAnsi="Times New Roman" w:cs="Times New Roman"/>
          <w:b/>
          <w:i/>
          <w:iCs/>
          <w:sz w:val="28"/>
          <w:szCs w:val="28"/>
        </w:rPr>
      </w:pPr>
    </w:p>
    <w:p w:rsidR="006E7365" w:rsidRPr="006E7365" w:rsidRDefault="006E7365" w:rsidP="00367530">
      <w:pPr>
        <w:rPr>
          <w:rFonts w:ascii="Times New Roman" w:hAnsi="Times New Roman" w:cs="Times New Roman"/>
          <w:b/>
          <w:i/>
          <w:iCs/>
          <w:sz w:val="28"/>
          <w:szCs w:val="28"/>
        </w:rPr>
      </w:pPr>
      <w:r w:rsidRPr="006E7365">
        <w:rPr>
          <w:rFonts w:ascii="Times New Roman" w:hAnsi="Times New Roman" w:cs="Times New Roman"/>
          <w:b/>
          <w:i/>
          <w:iCs/>
          <w:sz w:val="28"/>
          <w:szCs w:val="28"/>
        </w:rPr>
        <w:t>Слайд 1</w:t>
      </w:r>
    </w:p>
    <w:p w:rsidR="00AB4244" w:rsidRPr="00367530" w:rsidRDefault="00AB4244" w:rsidP="0037214D">
      <w:pPr>
        <w:jc w:val="both"/>
        <w:rPr>
          <w:rFonts w:ascii="Times New Roman" w:hAnsi="Times New Roman" w:cs="Times New Roman"/>
          <w:iCs/>
          <w:sz w:val="28"/>
          <w:szCs w:val="28"/>
        </w:rPr>
      </w:pPr>
      <w:r w:rsidRPr="00367530">
        <w:rPr>
          <w:rFonts w:ascii="Times New Roman" w:hAnsi="Times New Roman" w:cs="Times New Roman"/>
          <w:iCs/>
          <w:sz w:val="28"/>
          <w:szCs w:val="28"/>
        </w:rPr>
        <w:t>ФГОС несколько изменил вектор обучения, так как приоритетная роль теперь отводится деятельности учащихся.  Как мы все помним, цель стандарта</w:t>
      </w:r>
      <w:r w:rsidR="006E7365">
        <w:rPr>
          <w:rFonts w:ascii="Times New Roman" w:hAnsi="Times New Roman" w:cs="Times New Roman"/>
          <w:iCs/>
          <w:sz w:val="28"/>
          <w:szCs w:val="28"/>
        </w:rPr>
        <w:t xml:space="preserve"> </w:t>
      </w:r>
      <w:r w:rsidRPr="00367530">
        <w:rPr>
          <w:rFonts w:ascii="Times New Roman" w:hAnsi="Times New Roman" w:cs="Times New Roman"/>
          <w:iCs/>
          <w:sz w:val="28"/>
          <w:szCs w:val="28"/>
        </w:rPr>
        <w:t xml:space="preserve">- не получение </w:t>
      </w:r>
      <w:proofErr w:type="spellStart"/>
      <w:r w:rsidRPr="00367530">
        <w:rPr>
          <w:rFonts w:ascii="Times New Roman" w:hAnsi="Times New Roman" w:cs="Times New Roman"/>
          <w:iCs/>
          <w:sz w:val="28"/>
          <w:szCs w:val="28"/>
        </w:rPr>
        <w:t>ЗУНов</w:t>
      </w:r>
      <w:proofErr w:type="spellEnd"/>
      <w:r w:rsidRPr="00367530">
        <w:rPr>
          <w:rFonts w:ascii="Times New Roman" w:hAnsi="Times New Roman" w:cs="Times New Roman"/>
          <w:iCs/>
          <w:sz w:val="28"/>
          <w:szCs w:val="28"/>
        </w:rPr>
        <w:t xml:space="preserve">, а </w:t>
      </w:r>
      <w:r w:rsidRPr="006E7365">
        <w:rPr>
          <w:rFonts w:ascii="Times New Roman" w:hAnsi="Times New Roman" w:cs="Times New Roman"/>
          <w:b/>
          <w:i/>
          <w:iCs/>
          <w:sz w:val="28"/>
          <w:szCs w:val="28"/>
          <w:u w:val="single"/>
        </w:rPr>
        <w:t xml:space="preserve">воспитание и развитие </w:t>
      </w:r>
      <w:r w:rsidR="006E7365">
        <w:rPr>
          <w:rFonts w:ascii="Times New Roman" w:hAnsi="Times New Roman" w:cs="Times New Roman"/>
          <w:b/>
          <w:i/>
          <w:iCs/>
          <w:sz w:val="28"/>
          <w:szCs w:val="28"/>
          <w:u w:val="single"/>
        </w:rPr>
        <w:t xml:space="preserve"> личности </w:t>
      </w:r>
      <w:r w:rsidRPr="006E7365">
        <w:rPr>
          <w:rFonts w:ascii="Times New Roman" w:hAnsi="Times New Roman" w:cs="Times New Roman"/>
          <w:b/>
          <w:i/>
          <w:iCs/>
          <w:sz w:val="28"/>
          <w:szCs w:val="28"/>
          <w:u w:val="single"/>
        </w:rPr>
        <w:t xml:space="preserve"> средствами</w:t>
      </w:r>
      <w:r w:rsidR="006E7365">
        <w:rPr>
          <w:rFonts w:ascii="Times New Roman" w:hAnsi="Times New Roman" w:cs="Times New Roman"/>
          <w:b/>
          <w:i/>
          <w:iCs/>
          <w:sz w:val="28"/>
          <w:szCs w:val="28"/>
          <w:u w:val="single"/>
        </w:rPr>
        <w:t xml:space="preserve"> </w:t>
      </w:r>
      <w:r w:rsidRPr="006E7365">
        <w:rPr>
          <w:rFonts w:ascii="Times New Roman" w:hAnsi="Times New Roman" w:cs="Times New Roman"/>
          <w:b/>
          <w:i/>
          <w:iCs/>
          <w:sz w:val="28"/>
          <w:szCs w:val="28"/>
          <w:u w:val="single"/>
        </w:rPr>
        <w:t xml:space="preserve"> учебного</w:t>
      </w:r>
      <w:r w:rsidR="006E7365">
        <w:rPr>
          <w:rFonts w:ascii="Times New Roman" w:hAnsi="Times New Roman" w:cs="Times New Roman"/>
          <w:b/>
          <w:i/>
          <w:iCs/>
          <w:sz w:val="28"/>
          <w:szCs w:val="28"/>
          <w:u w:val="single"/>
        </w:rPr>
        <w:t xml:space="preserve"> </w:t>
      </w:r>
      <w:r w:rsidRPr="006E7365">
        <w:rPr>
          <w:rFonts w:ascii="Times New Roman" w:hAnsi="Times New Roman" w:cs="Times New Roman"/>
          <w:b/>
          <w:i/>
          <w:iCs/>
          <w:sz w:val="28"/>
          <w:szCs w:val="28"/>
          <w:u w:val="single"/>
        </w:rPr>
        <w:t xml:space="preserve"> предмета</w:t>
      </w:r>
      <w:r w:rsidRPr="00367530">
        <w:rPr>
          <w:rFonts w:ascii="Times New Roman" w:hAnsi="Times New Roman" w:cs="Times New Roman"/>
          <w:iCs/>
          <w:sz w:val="28"/>
          <w:szCs w:val="28"/>
        </w:rPr>
        <w:t xml:space="preserve">. </w:t>
      </w:r>
    </w:p>
    <w:p w:rsidR="00AB4244" w:rsidRPr="00E75DD9" w:rsidRDefault="00367530" w:rsidP="0037214D">
      <w:pPr>
        <w:jc w:val="both"/>
        <w:rPr>
          <w:rFonts w:ascii="Times New Roman" w:hAnsi="Times New Roman" w:cs="Times New Roman"/>
          <w:iCs/>
          <w:sz w:val="28"/>
          <w:szCs w:val="28"/>
        </w:rPr>
      </w:pPr>
      <w:r>
        <w:rPr>
          <w:rFonts w:ascii="Times New Roman" w:hAnsi="Times New Roman" w:cs="Times New Roman"/>
          <w:iCs/>
          <w:sz w:val="28"/>
          <w:szCs w:val="28"/>
        </w:rPr>
        <w:t xml:space="preserve">В рамках ФГОС на первый план выходят </w:t>
      </w:r>
      <w:r>
        <w:rPr>
          <w:rFonts w:ascii="Times New Roman" w:hAnsi="Times New Roman" w:cs="Times New Roman"/>
          <w:b/>
          <w:iCs/>
          <w:sz w:val="28"/>
          <w:szCs w:val="28"/>
        </w:rPr>
        <w:t>активные и интерактивные</w:t>
      </w:r>
      <w:r>
        <w:rPr>
          <w:rFonts w:ascii="Times New Roman" w:hAnsi="Times New Roman" w:cs="Times New Roman"/>
          <w:iCs/>
          <w:sz w:val="28"/>
          <w:szCs w:val="28"/>
        </w:rPr>
        <w:t xml:space="preserve"> методы обучения, как более действенные и эффективные</w:t>
      </w:r>
      <w:r w:rsidR="00AB4244" w:rsidRPr="00E75DD9">
        <w:rPr>
          <w:rFonts w:ascii="Times New Roman" w:hAnsi="Times New Roman" w:cs="Times New Roman"/>
          <w:iCs/>
          <w:sz w:val="28"/>
          <w:szCs w:val="28"/>
        </w:rPr>
        <w:t>.</w:t>
      </w:r>
    </w:p>
    <w:p w:rsidR="00AB4244" w:rsidRPr="00D80020" w:rsidRDefault="00367530" w:rsidP="0037214D">
      <w:pPr>
        <w:jc w:val="both"/>
        <w:rPr>
          <w:rFonts w:ascii="Times New Roman" w:hAnsi="Times New Roman" w:cs="Times New Roman"/>
          <w:iCs/>
          <w:sz w:val="28"/>
          <w:szCs w:val="28"/>
        </w:rPr>
      </w:pPr>
      <w:r>
        <w:rPr>
          <w:rFonts w:ascii="Times New Roman" w:hAnsi="Times New Roman" w:cs="Times New Roman"/>
          <w:iCs/>
          <w:sz w:val="28"/>
          <w:szCs w:val="28"/>
        </w:rPr>
        <w:t>Стандарт общего и сред</w:t>
      </w:r>
      <w:r w:rsidR="006E7365">
        <w:rPr>
          <w:rFonts w:ascii="Times New Roman" w:hAnsi="Times New Roman" w:cs="Times New Roman"/>
          <w:iCs/>
          <w:sz w:val="28"/>
          <w:szCs w:val="28"/>
        </w:rPr>
        <w:t>н</w:t>
      </w:r>
      <w:r>
        <w:rPr>
          <w:rFonts w:ascii="Times New Roman" w:hAnsi="Times New Roman" w:cs="Times New Roman"/>
          <w:iCs/>
          <w:sz w:val="28"/>
          <w:szCs w:val="28"/>
        </w:rPr>
        <w:t xml:space="preserve">его образования </w:t>
      </w:r>
      <w:r w:rsidR="00E75DD9" w:rsidRPr="00E75DD9">
        <w:rPr>
          <w:rFonts w:ascii="Times New Roman" w:hAnsi="Times New Roman" w:cs="Times New Roman"/>
          <w:iCs/>
          <w:sz w:val="28"/>
          <w:szCs w:val="28"/>
        </w:rPr>
        <w:t xml:space="preserve"> нацеливают учителя на формирование у школьников универсальных учебных действий, которое может быть обеспечено только при использовании учителем </w:t>
      </w:r>
      <w:r w:rsidR="00E75DD9">
        <w:rPr>
          <w:rFonts w:ascii="Times New Roman" w:hAnsi="Times New Roman" w:cs="Times New Roman"/>
          <w:iCs/>
          <w:sz w:val="28"/>
          <w:szCs w:val="28"/>
        </w:rPr>
        <w:t xml:space="preserve">современных образовательных </w:t>
      </w:r>
      <w:r w:rsidR="00E75DD9" w:rsidRPr="00E75DD9">
        <w:rPr>
          <w:rFonts w:ascii="Times New Roman" w:hAnsi="Times New Roman" w:cs="Times New Roman"/>
          <w:iCs/>
          <w:sz w:val="28"/>
          <w:szCs w:val="28"/>
        </w:rPr>
        <w:t>технологий, что делает освоение и внедрение последних особенно актуальными.</w:t>
      </w:r>
      <w:r w:rsidR="00E75DD9">
        <w:rPr>
          <w:rFonts w:ascii="Times New Roman" w:hAnsi="Times New Roman" w:cs="Times New Roman"/>
          <w:iCs/>
          <w:sz w:val="28"/>
          <w:szCs w:val="28"/>
        </w:rPr>
        <w:t xml:space="preserve"> В настоящее время все больше педагогов обращаются к технологии эвристического обучения.</w:t>
      </w:r>
    </w:p>
    <w:p w:rsidR="00FE597A" w:rsidRPr="00D80020" w:rsidRDefault="00FE597A" w:rsidP="0037214D">
      <w:pPr>
        <w:jc w:val="both"/>
        <w:rPr>
          <w:rFonts w:ascii="Times New Roman" w:hAnsi="Times New Roman" w:cs="Times New Roman"/>
          <w:iCs/>
          <w:sz w:val="28"/>
          <w:szCs w:val="28"/>
        </w:rPr>
      </w:pPr>
    </w:p>
    <w:p w:rsidR="006E7365" w:rsidRPr="006E7365" w:rsidRDefault="006E7365" w:rsidP="00E75DD9">
      <w:pPr>
        <w:rPr>
          <w:rFonts w:ascii="Times New Roman" w:hAnsi="Times New Roman" w:cs="Times New Roman"/>
          <w:b/>
          <w:i/>
          <w:iCs/>
          <w:sz w:val="28"/>
          <w:szCs w:val="28"/>
        </w:rPr>
      </w:pPr>
      <w:r w:rsidRPr="006E7365">
        <w:rPr>
          <w:rFonts w:ascii="Times New Roman" w:hAnsi="Times New Roman" w:cs="Times New Roman"/>
          <w:b/>
          <w:i/>
          <w:iCs/>
          <w:sz w:val="28"/>
          <w:szCs w:val="28"/>
        </w:rPr>
        <w:t>Слайд 2</w:t>
      </w:r>
    </w:p>
    <w:p w:rsidR="00367530" w:rsidRDefault="00367530" w:rsidP="0037214D">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Итак, обратимся сначала к терминологии. </w:t>
      </w:r>
    </w:p>
    <w:p w:rsidR="00367530" w:rsidRDefault="008C2703" w:rsidP="0037214D">
      <w:pPr>
        <w:jc w:val="both"/>
        <w:rPr>
          <w:rFonts w:ascii="Times New Roman" w:hAnsi="Times New Roman" w:cs="Times New Roman"/>
          <w:color w:val="000000"/>
          <w:sz w:val="28"/>
          <w:szCs w:val="28"/>
          <w:shd w:val="clear" w:color="auto" w:fill="FFFFFF"/>
        </w:rPr>
      </w:pPr>
      <w:r w:rsidRPr="00EF2073">
        <w:rPr>
          <w:rFonts w:ascii="Times New Roman" w:hAnsi="Times New Roman" w:cs="Times New Roman"/>
          <w:b/>
          <w:color w:val="000000"/>
          <w:sz w:val="28"/>
          <w:szCs w:val="28"/>
          <w:u w:val="single"/>
          <w:shd w:val="clear" w:color="auto" w:fill="FFFFFF"/>
        </w:rPr>
        <w:t>Частично-поисковый (эвристический метод обучения)</w:t>
      </w:r>
      <w:r w:rsidRPr="00EF2073">
        <w:rPr>
          <w:rFonts w:ascii="Times New Roman" w:hAnsi="Times New Roman" w:cs="Times New Roman"/>
          <w:color w:val="000000"/>
          <w:sz w:val="28"/>
          <w:szCs w:val="28"/>
          <w:shd w:val="clear" w:color="auto" w:fill="FFFFFF"/>
        </w:rPr>
        <w:t xml:space="preserve"> – это организация активного поиска решения познавательных задач, выдвинутых в процессе обучения или самостоятельно сформулированных под руководством учителя. </w:t>
      </w:r>
    </w:p>
    <w:p w:rsidR="00367530" w:rsidRDefault="008C2703" w:rsidP="0037214D">
      <w:pPr>
        <w:jc w:val="both"/>
        <w:rPr>
          <w:rFonts w:ascii="Times New Roman" w:hAnsi="Times New Roman" w:cs="Times New Roman"/>
          <w:color w:val="000000"/>
          <w:sz w:val="28"/>
          <w:szCs w:val="28"/>
          <w:shd w:val="clear" w:color="auto" w:fill="FFFFFF"/>
        </w:rPr>
      </w:pPr>
      <w:r w:rsidRPr="00EF2073">
        <w:rPr>
          <w:rFonts w:ascii="Times New Roman" w:hAnsi="Times New Roman" w:cs="Times New Roman"/>
          <w:color w:val="000000"/>
          <w:sz w:val="28"/>
          <w:szCs w:val="28"/>
          <w:shd w:val="clear" w:color="auto" w:fill="FFFFFF"/>
        </w:rPr>
        <w:t xml:space="preserve">При этом </w:t>
      </w:r>
      <w:r w:rsidRPr="00EF2073">
        <w:rPr>
          <w:rFonts w:ascii="Times New Roman" w:hAnsi="Times New Roman" w:cs="Times New Roman"/>
          <w:b/>
          <w:i/>
          <w:color w:val="000000"/>
          <w:sz w:val="28"/>
          <w:szCs w:val="28"/>
          <w:shd w:val="clear" w:color="auto" w:fill="FFFFFF"/>
        </w:rPr>
        <w:t>мыслительный процесс приобретает продуктивный</w:t>
      </w:r>
      <w:r w:rsidR="006E7365">
        <w:rPr>
          <w:rFonts w:ascii="Times New Roman" w:hAnsi="Times New Roman" w:cs="Times New Roman"/>
          <w:b/>
          <w:i/>
          <w:color w:val="000000"/>
          <w:sz w:val="28"/>
          <w:szCs w:val="28"/>
          <w:shd w:val="clear" w:color="auto" w:fill="FFFFFF"/>
        </w:rPr>
        <w:t xml:space="preserve"> </w:t>
      </w:r>
      <w:r w:rsidR="00367530">
        <w:rPr>
          <w:rFonts w:ascii="Times New Roman" w:hAnsi="Times New Roman" w:cs="Times New Roman"/>
          <w:b/>
          <w:i/>
          <w:color w:val="000000"/>
          <w:sz w:val="28"/>
          <w:szCs w:val="28"/>
          <w:shd w:val="clear" w:color="auto" w:fill="FFFFFF"/>
        </w:rPr>
        <w:t>(созидательный)</w:t>
      </w:r>
      <w:r w:rsidRPr="00EF2073">
        <w:rPr>
          <w:rFonts w:ascii="Times New Roman" w:hAnsi="Times New Roman" w:cs="Times New Roman"/>
          <w:b/>
          <w:i/>
          <w:color w:val="000000"/>
          <w:sz w:val="28"/>
          <w:szCs w:val="28"/>
          <w:shd w:val="clear" w:color="auto" w:fill="FFFFFF"/>
        </w:rPr>
        <w:t xml:space="preserve"> характер</w:t>
      </w:r>
      <w:r w:rsidR="00367530">
        <w:rPr>
          <w:rFonts w:ascii="Times New Roman" w:hAnsi="Times New Roman" w:cs="Times New Roman"/>
          <w:b/>
          <w:i/>
          <w:color w:val="000000"/>
          <w:sz w:val="28"/>
          <w:szCs w:val="28"/>
          <w:shd w:val="clear" w:color="auto" w:fill="FFFFFF"/>
        </w:rPr>
        <w:t>/в результате получается продукт/</w:t>
      </w:r>
      <w:r w:rsidRPr="00EF2073">
        <w:rPr>
          <w:rFonts w:ascii="Times New Roman" w:hAnsi="Times New Roman" w:cs="Times New Roman"/>
          <w:color w:val="000000"/>
          <w:sz w:val="28"/>
          <w:szCs w:val="28"/>
          <w:shd w:val="clear" w:color="auto" w:fill="FFFFFF"/>
        </w:rPr>
        <w:t xml:space="preserve">, но </w:t>
      </w:r>
      <w:r w:rsidRPr="00EF2073">
        <w:rPr>
          <w:rFonts w:ascii="Times New Roman" w:hAnsi="Times New Roman" w:cs="Times New Roman"/>
          <w:b/>
          <w:i/>
          <w:color w:val="000000"/>
          <w:sz w:val="28"/>
          <w:szCs w:val="28"/>
          <w:shd w:val="clear" w:color="auto" w:fill="FFFFFF"/>
        </w:rPr>
        <w:t>обязательно контролируется и направляется</w:t>
      </w:r>
      <w:r w:rsidRPr="00EF2073">
        <w:rPr>
          <w:rFonts w:ascii="Times New Roman" w:hAnsi="Times New Roman" w:cs="Times New Roman"/>
          <w:color w:val="000000"/>
          <w:sz w:val="28"/>
          <w:szCs w:val="28"/>
          <w:shd w:val="clear" w:color="auto" w:fill="FFFFFF"/>
        </w:rPr>
        <w:t xml:space="preserve"> самими учащимися или педагогом.</w:t>
      </w:r>
    </w:p>
    <w:p w:rsidR="001F23B4" w:rsidRPr="00D80020" w:rsidRDefault="008C2703" w:rsidP="0037214D">
      <w:pPr>
        <w:jc w:val="both"/>
        <w:rPr>
          <w:rFonts w:ascii="Times New Roman" w:hAnsi="Times New Roman" w:cs="Times New Roman"/>
          <w:b/>
          <w:sz w:val="28"/>
          <w:szCs w:val="28"/>
        </w:rPr>
      </w:pPr>
      <w:r w:rsidRPr="00EF2073">
        <w:rPr>
          <w:rFonts w:ascii="Times New Roman" w:hAnsi="Times New Roman" w:cs="Times New Roman"/>
          <w:color w:val="000000"/>
          <w:sz w:val="28"/>
          <w:szCs w:val="28"/>
          <w:shd w:val="clear" w:color="auto" w:fill="FFFFFF"/>
        </w:rPr>
        <w:t xml:space="preserve"> Эвристический метод необходим для </w:t>
      </w:r>
      <w:r w:rsidRPr="00EF2073">
        <w:rPr>
          <w:rFonts w:ascii="Times New Roman" w:hAnsi="Times New Roman" w:cs="Times New Roman"/>
          <w:i/>
          <w:color w:val="000000"/>
          <w:sz w:val="28"/>
          <w:szCs w:val="28"/>
          <w:shd w:val="clear" w:color="auto" w:fill="FFFFFF"/>
        </w:rPr>
        <w:t>постепенной</w:t>
      </w:r>
      <w:r w:rsidRPr="00EF2073">
        <w:rPr>
          <w:rFonts w:ascii="Times New Roman" w:hAnsi="Times New Roman" w:cs="Times New Roman"/>
          <w:color w:val="000000"/>
          <w:sz w:val="28"/>
          <w:szCs w:val="28"/>
          <w:shd w:val="clear" w:color="auto" w:fill="FFFFFF"/>
        </w:rPr>
        <w:t xml:space="preserve"> подготовки учащихся к </w:t>
      </w:r>
      <w:r w:rsidRPr="00EF2073">
        <w:rPr>
          <w:rFonts w:ascii="Times New Roman" w:hAnsi="Times New Roman" w:cs="Times New Roman"/>
          <w:b/>
          <w:color w:val="000000"/>
          <w:sz w:val="28"/>
          <w:szCs w:val="28"/>
          <w:shd w:val="clear" w:color="auto" w:fill="FFFFFF"/>
        </w:rPr>
        <w:t>самостоятельной постановке и решению поставленной проблемы.</w:t>
      </w:r>
      <w:r w:rsidRPr="00EF2073">
        <w:rPr>
          <w:rFonts w:ascii="Times New Roman" w:hAnsi="Times New Roman" w:cs="Times New Roman"/>
          <w:b/>
          <w:sz w:val="28"/>
          <w:szCs w:val="28"/>
        </w:rPr>
        <w:t xml:space="preserve"> </w:t>
      </w:r>
    </w:p>
    <w:p w:rsidR="00FE597A" w:rsidRPr="00D80020" w:rsidRDefault="00FE597A" w:rsidP="0037214D">
      <w:pPr>
        <w:jc w:val="both"/>
        <w:rPr>
          <w:rFonts w:ascii="Times New Roman" w:hAnsi="Times New Roman" w:cs="Times New Roman"/>
          <w:b/>
          <w:sz w:val="28"/>
          <w:szCs w:val="28"/>
        </w:rPr>
      </w:pPr>
    </w:p>
    <w:p w:rsidR="00FE597A" w:rsidRPr="00D80020" w:rsidRDefault="00FE597A" w:rsidP="0037214D">
      <w:pPr>
        <w:jc w:val="both"/>
        <w:rPr>
          <w:rFonts w:ascii="Times New Roman" w:hAnsi="Times New Roman" w:cs="Times New Roman"/>
          <w:b/>
          <w:sz w:val="28"/>
          <w:szCs w:val="28"/>
        </w:rPr>
      </w:pPr>
    </w:p>
    <w:p w:rsidR="00FE597A" w:rsidRPr="00D80020" w:rsidRDefault="00FE597A" w:rsidP="0037214D">
      <w:pPr>
        <w:jc w:val="both"/>
        <w:rPr>
          <w:rFonts w:ascii="Times New Roman" w:hAnsi="Times New Roman" w:cs="Times New Roman"/>
          <w:b/>
          <w:sz w:val="28"/>
          <w:szCs w:val="28"/>
        </w:rPr>
      </w:pPr>
    </w:p>
    <w:p w:rsidR="006E7365" w:rsidRPr="006E7365" w:rsidRDefault="006E7365">
      <w:pPr>
        <w:rPr>
          <w:rFonts w:ascii="Times New Roman" w:hAnsi="Times New Roman" w:cs="Times New Roman"/>
          <w:b/>
          <w:i/>
          <w:sz w:val="28"/>
          <w:szCs w:val="28"/>
        </w:rPr>
      </w:pPr>
      <w:r w:rsidRPr="006E7365">
        <w:rPr>
          <w:rFonts w:ascii="Times New Roman" w:hAnsi="Times New Roman" w:cs="Times New Roman"/>
          <w:b/>
          <w:i/>
          <w:sz w:val="28"/>
          <w:szCs w:val="28"/>
        </w:rPr>
        <w:lastRenderedPageBreak/>
        <w:t>Слайд 3</w:t>
      </w:r>
    </w:p>
    <w:p w:rsidR="00367530" w:rsidRDefault="00512492" w:rsidP="0037214D">
      <w:pPr>
        <w:jc w:val="both"/>
        <w:rPr>
          <w:rFonts w:ascii="Times New Roman" w:hAnsi="Times New Roman" w:cs="Times New Roman"/>
          <w:b/>
          <w:sz w:val="28"/>
          <w:szCs w:val="28"/>
        </w:rPr>
      </w:pPr>
      <w:r w:rsidRPr="00EF2073">
        <w:rPr>
          <w:rFonts w:ascii="Times New Roman" w:hAnsi="Times New Roman" w:cs="Times New Roman"/>
          <w:b/>
          <w:sz w:val="28"/>
          <w:szCs w:val="28"/>
        </w:rPr>
        <w:t xml:space="preserve"> </w:t>
      </w:r>
      <w:r w:rsidR="00367530">
        <w:rPr>
          <w:rFonts w:ascii="Times New Roman" w:hAnsi="Times New Roman" w:cs="Times New Roman"/>
          <w:b/>
          <w:sz w:val="28"/>
          <w:szCs w:val="28"/>
        </w:rPr>
        <w:t xml:space="preserve"> </w:t>
      </w:r>
      <w:r w:rsidR="00367530" w:rsidRPr="00367530">
        <w:rPr>
          <w:rFonts w:ascii="Times New Roman" w:hAnsi="Times New Roman" w:cs="Times New Roman"/>
          <w:sz w:val="28"/>
          <w:szCs w:val="28"/>
        </w:rPr>
        <w:t>Хочется отметить, это не новое понятие.</w:t>
      </w:r>
      <w:r w:rsidR="00367530">
        <w:rPr>
          <w:rFonts w:ascii="Times New Roman" w:hAnsi="Times New Roman" w:cs="Times New Roman"/>
          <w:b/>
          <w:sz w:val="28"/>
          <w:szCs w:val="28"/>
        </w:rPr>
        <w:t xml:space="preserve"> </w:t>
      </w:r>
    </w:p>
    <w:p w:rsidR="00512492" w:rsidRPr="00D80020" w:rsidRDefault="00512492" w:rsidP="0037214D">
      <w:pPr>
        <w:jc w:val="both"/>
        <w:rPr>
          <w:rFonts w:ascii="Times New Roman" w:hAnsi="Times New Roman" w:cs="Times New Roman"/>
          <w:sz w:val="28"/>
          <w:szCs w:val="28"/>
          <w:shd w:val="clear" w:color="auto" w:fill="FFFFFF"/>
        </w:rPr>
      </w:pPr>
      <w:r w:rsidRPr="006E7365">
        <w:rPr>
          <w:rFonts w:ascii="Times New Roman" w:hAnsi="Times New Roman" w:cs="Times New Roman"/>
          <w:b/>
          <w:sz w:val="28"/>
          <w:szCs w:val="28"/>
        </w:rPr>
        <w:t>Впервые учение об эвристических методах разработано и введено в практику Сократом, и вошло в историю под на</w:t>
      </w:r>
      <w:r w:rsidR="006E7365">
        <w:rPr>
          <w:rFonts w:ascii="Times New Roman" w:hAnsi="Times New Roman" w:cs="Times New Roman"/>
          <w:b/>
          <w:sz w:val="28"/>
          <w:szCs w:val="28"/>
        </w:rPr>
        <w:t xml:space="preserve">званием «сократическая беседа» </w:t>
      </w:r>
      <w:r w:rsidRPr="006E7365">
        <w:rPr>
          <w:rFonts w:ascii="Times New Roman" w:hAnsi="Times New Roman" w:cs="Times New Roman"/>
          <w:sz w:val="28"/>
          <w:szCs w:val="28"/>
          <w:shd w:val="clear" w:color="auto" w:fill="FFFFFF"/>
        </w:rPr>
        <w:t>или, другими словами, «сократовская ирония». Известно, что древнегреческий философ приводил своих учеников к истинному суждению через диалог. Он вначале задавал общий вопрос, а получив ответ, вновь вводил уточняющий вопрос и так до получения окончательного ответа. В</w:t>
      </w:r>
      <w:r w:rsidR="006E7365">
        <w:rPr>
          <w:rFonts w:ascii="Times New Roman" w:hAnsi="Times New Roman" w:cs="Times New Roman"/>
          <w:sz w:val="28"/>
          <w:szCs w:val="28"/>
          <w:shd w:val="clear" w:color="auto" w:fill="FFFFFF"/>
        </w:rPr>
        <w:t xml:space="preserve"> процессе эвристической беседы п</w:t>
      </w:r>
      <w:r w:rsidRPr="006E7365">
        <w:rPr>
          <w:rFonts w:ascii="Times New Roman" w:hAnsi="Times New Roman" w:cs="Times New Roman"/>
          <w:sz w:val="28"/>
          <w:szCs w:val="28"/>
          <w:shd w:val="clear" w:color="auto" w:fill="FFFFFF"/>
        </w:rPr>
        <w:t>реподавател</w:t>
      </w:r>
      <w:proofErr w:type="gramStart"/>
      <w:r w:rsidRPr="006E7365">
        <w:rPr>
          <w:rFonts w:ascii="Times New Roman" w:hAnsi="Times New Roman" w:cs="Times New Roman"/>
          <w:sz w:val="28"/>
          <w:szCs w:val="28"/>
          <w:shd w:val="clear" w:color="auto" w:fill="FFFFFF"/>
        </w:rPr>
        <w:t>ь</w:t>
      </w:r>
      <w:r w:rsidR="00367530" w:rsidRPr="006E7365">
        <w:rPr>
          <w:rFonts w:ascii="Times New Roman" w:hAnsi="Times New Roman" w:cs="Times New Roman"/>
          <w:sz w:val="28"/>
          <w:szCs w:val="28"/>
          <w:shd w:val="clear" w:color="auto" w:fill="FFFFFF"/>
        </w:rPr>
        <w:t>(</w:t>
      </w:r>
      <w:proofErr w:type="gramEnd"/>
      <w:r w:rsidR="00367530" w:rsidRPr="006E7365">
        <w:rPr>
          <w:rFonts w:ascii="Times New Roman" w:hAnsi="Times New Roman" w:cs="Times New Roman"/>
          <w:sz w:val="28"/>
          <w:szCs w:val="28"/>
          <w:shd w:val="clear" w:color="auto" w:fill="FFFFFF"/>
        </w:rPr>
        <w:t xml:space="preserve"> который руководит и направляет учащихся)</w:t>
      </w:r>
      <w:r w:rsidRPr="006E7365">
        <w:rPr>
          <w:rFonts w:ascii="Times New Roman" w:hAnsi="Times New Roman" w:cs="Times New Roman"/>
          <w:sz w:val="28"/>
          <w:szCs w:val="28"/>
          <w:shd w:val="clear" w:color="auto" w:fill="FFFFFF"/>
        </w:rPr>
        <w:t xml:space="preserve"> задает </w:t>
      </w:r>
      <w:r w:rsidRPr="006E7365">
        <w:rPr>
          <w:rFonts w:ascii="Times New Roman" w:hAnsi="Times New Roman" w:cs="Times New Roman"/>
          <w:i/>
          <w:sz w:val="28"/>
          <w:szCs w:val="28"/>
          <w:shd w:val="clear" w:color="auto" w:fill="FFFFFF"/>
        </w:rPr>
        <w:t>несколько взаимосвязанных вопросов</w:t>
      </w:r>
      <w:r w:rsidRPr="006E7365">
        <w:rPr>
          <w:rFonts w:ascii="Times New Roman" w:hAnsi="Times New Roman" w:cs="Times New Roman"/>
          <w:sz w:val="28"/>
          <w:szCs w:val="28"/>
          <w:shd w:val="clear" w:color="auto" w:fill="FFFFFF"/>
        </w:rPr>
        <w:t xml:space="preserve">, являющихся </w:t>
      </w:r>
      <w:r w:rsidRPr="006E7365">
        <w:rPr>
          <w:rFonts w:ascii="Times New Roman" w:hAnsi="Times New Roman" w:cs="Times New Roman"/>
          <w:i/>
          <w:sz w:val="28"/>
          <w:szCs w:val="28"/>
          <w:shd w:val="clear" w:color="auto" w:fill="FFFFFF"/>
        </w:rPr>
        <w:t>шагами к решению проблемы</w:t>
      </w:r>
      <w:r w:rsidRPr="006E7365">
        <w:rPr>
          <w:rFonts w:ascii="Times New Roman" w:hAnsi="Times New Roman" w:cs="Times New Roman"/>
          <w:sz w:val="28"/>
          <w:szCs w:val="28"/>
          <w:shd w:val="clear" w:color="auto" w:fill="FFFFFF"/>
        </w:rPr>
        <w:t xml:space="preserve">. </w:t>
      </w:r>
    </w:p>
    <w:p w:rsidR="00FE597A" w:rsidRPr="00D80020" w:rsidRDefault="00FE597A" w:rsidP="0037214D">
      <w:pPr>
        <w:jc w:val="both"/>
        <w:rPr>
          <w:rFonts w:ascii="Times New Roman" w:hAnsi="Times New Roman" w:cs="Times New Roman"/>
          <w:sz w:val="28"/>
          <w:szCs w:val="28"/>
          <w:shd w:val="clear" w:color="auto" w:fill="FFFFFF"/>
        </w:rPr>
      </w:pPr>
    </w:p>
    <w:p w:rsidR="00FE597A" w:rsidRPr="00D80020" w:rsidRDefault="006E7365" w:rsidP="00FE597A">
      <w:pPr>
        <w:rPr>
          <w:rFonts w:ascii="Times New Roman" w:hAnsi="Times New Roman" w:cs="Times New Roman"/>
          <w:b/>
          <w:i/>
          <w:sz w:val="28"/>
          <w:szCs w:val="28"/>
          <w:shd w:val="clear" w:color="auto" w:fill="FFFFFF"/>
        </w:rPr>
      </w:pPr>
      <w:r w:rsidRPr="006E7365">
        <w:rPr>
          <w:rFonts w:ascii="Times New Roman" w:hAnsi="Times New Roman" w:cs="Times New Roman"/>
          <w:b/>
          <w:i/>
          <w:sz w:val="28"/>
          <w:szCs w:val="28"/>
          <w:shd w:val="clear" w:color="auto" w:fill="FFFFFF"/>
        </w:rPr>
        <w:t>Слайд 4</w:t>
      </w:r>
    </w:p>
    <w:p w:rsidR="006E7365" w:rsidRPr="00FE597A" w:rsidRDefault="00512492" w:rsidP="00FE597A">
      <w:pPr>
        <w:rPr>
          <w:rFonts w:ascii="Times New Roman" w:hAnsi="Times New Roman" w:cs="Times New Roman"/>
          <w:b/>
          <w:i/>
          <w:sz w:val="28"/>
          <w:szCs w:val="28"/>
          <w:shd w:val="clear" w:color="auto" w:fill="FFFFFF"/>
        </w:rPr>
      </w:pPr>
      <w:r w:rsidRPr="006E7365">
        <w:rPr>
          <w:rFonts w:ascii="Times New Roman" w:hAnsi="Times New Roman" w:cs="Times New Roman"/>
          <w:sz w:val="28"/>
          <w:szCs w:val="28"/>
          <w:shd w:val="clear" w:color="auto" w:fill="FFFFFF"/>
        </w:rPr>
        <w:t xml:space="preserve">Эвристическое обучение сочетает в себе </w:t>
      </w:r>
      <w:r w:rsidRPr="006E7365">
        <w:rPr>
          <w:rFonts w:ascii="Times New Roman" w:hAnsi="Times New Roman" w:cs="Times New Roman"/>
          <w:b/>
          <w:sz w:val="28"/>
          <w:szCs w:val="28"/>
          <w:shd w:val="clear" w:color="auto" w:fill="FFFFFF"/>
        </w:rPr>
        <w:t xml:space="preserve">творческую и познавательную деятельность учащегося. </w:t>
      </w:r>
      <w:r w:rsidRPr="006E7365">
        <w:rPr>
          <w:rFonts w:ascii="Times New Roman" w:hAnsi="Times New Roman" w:cs="Times New Roman"/>
          <w:sz w:val="28"/>
          <w:szCs w:val="28"/>
          <w:shd w:val="clear" w:color="auto" w:fill="FFFFFF"/>
        </w:rPr>
        <w:t xml:space="preserve">Преподаватель </w:t>
      </w:r>
      <w:r w:rsidRPr="006E7365">
        <w:rPr>
          <w:rFonts w:ascii="Times New Roman" w:hAnsi="Times New Roman" w:cs="Times New Roman"/>
          <w:b/>
          <w:sz w:val="28"/>
          <w:szCs w:val="28"/>
          <w:shd w:val="clear" w:color="auto" w:fill="FFFFFF"/>
        </w:rPr>
        <w:t>не дает студенту готовые знания; он предоставляет ему объект, знаниями о котором должен овладеть учащийся</w:t>
      </w:r>
      <w:r w:rsidRPr="006E7365">
        <w:rPr>
          <w:rFonts w:ascii="Times New Roman" w:hAnsi="Times New Roman" w:cs="Times New Roman"/>
          <w:sz w:val="28"/>
          <w:szCs w:val="28"/>
          <w:shd w:val="clear" w:color="auto" w:fill="FFFFFF"/>
        </w:rPr>
        <w:t xml:space="preserve">. Объектом может выступать историческое событие, жизненная ситуация, литературное произведение и т.п. На его основе студент должен создать </w:t>
      </w:r>
      <w:r w:rsidRPr="006E7365">
        <w:rPr>
          <w:rFonts w:ascii="Times New Roman" w:hAnsi="Times New Roman" w:cs="Times New Roman"/>
          <w:b/>
          <w:sz w:val="28"/>
          <w:szCs w:val="28"/>
          <w:shd w:val="clear" w:color="auto" w:fill="FFFFFF"/>
        </w:rPr>
        <w:t>продукт деятельности</w:t>
      </w:r>
      <w:r w:rsidRPr="006E7365">
        <w:rPr>
          <w:rFonts w:ascii="Times New Roman" w:hAnsi="Times New Roman" w:cs="Times New Roman"/>
          <w:sz w:val="28"/>
          <w:szCs w:val="28"/>
          <w:shd w:val="clear" w:color="auto" w:fill="FFFFFF"/>
        </w:rPr>
        <w:t xml:space="preserve"> — гипотезу, текст, схему. Результат творческой деятельности учащегося может быть </w:t>
      </w:r>
      <w:r w:rsidRPr="006E7365">
        <w:rPr>
          <w:rFonts w:ascii="Times New Roman" w:hAnsi="Times New Roman" w:cs="Times New Roman"/>
          <w:b/>
          <w:i/>
          <w:sz w:val="28"/>
          <w:szCs w:val="28"/>
          <w:shd w:val="clear" w:color="auto" w:fill="FFFFFF"/>
        </w:rPr>
        <w:t>разнообразным</w:t>
      </w:r>
      <w:r w:rsidRPr="006E7365">
        <w:rPr>
          <w:rFonts w:ascii="Times New Roman" w:hAnsi="Times New Roman" w:cs="Times New Roman"/>
          <w:sz w:val="28"/>
          <w:szCs w:val="28"/>
          <w:shd w:val="clear" w:color="auto" w:fill="FFFFFF"/>
        </w:rPr>
        <w:t xml:space="preserve"> и </w:t>
      </w:r>
      <w:r w:rsidRPr="006E7365">
        <w:rPr>
          <w:rFonts w:ascii="Times New Roman" w:hAnsi="Times New Roman" w:cs="Times New Roman"/>
          <w:sz w:val="28"/>
          <w:szCs w:val="28"/>
          <w:u w:val="single"/>
          <w:shd w:val="clear" w:color="auto" w:fill="FFFFFF"/>
        </w:rPr>
        <w:t>зависит от личности студента</w:t>
      </w:r>
      <w:r w:rsidRPr="006E7365">
        <w:rPr>
          <w:rFonts w:ascii="Times New Roman" w:hAnsi="Times New Roman" w:cs="Times New Roman"/>
          <w:sz w:val="28"/>
          <w:szCs w:val="28"/>
          <w:shd w:val="clear" w:color="auto" w:fill="FFFFFF"/>
        </w:rPr>
        <w:t>.</w:t>
      </w:r>
    </w:p>
    <w:p w:rsidR="00512492" w:rsidRPr="00D80020" w:rsidRDefault="00512492" w:rsidP="0037214D">
      <w:pPr>
        <w:jc w:val="both"/>
        <w:rPr>
          <w:rFonts w:ascii="Times New Roman" w:hAnsi="Times New Roman" w:cs="Times New Roman"/>
          <w:sz w:val="28"/>
          <w:szCs w:val="28"/>
          <w:shd w:val="clear" w:color="auto" w:fill="FFFFFF"/>
        </w:rPr>
      </w:pPr>
      <w:r w:rsidRPr="006E7365">
        <w:rPr>
          <w:rFonts w:ascii="Times New Roman" w:hAnsi="Times New Roman" w:cs="Times New Roman"/>
          <w:sz w:val="28"/>
          <w:szCs w:val="28"/>
          <w:shd w:val="clear" w:color="auto" w:fill="FFFFFF"/>
        </w:rPr>
        <w:t xml:space="preserve"> Лишь после этого студент с помощью преподавателя сопоставляет результат с известными достижениями в этой области и переосмысливает его.</w:t>
      </w:r>
    </w:p>
    <w:p w:rsidR="00FE597A" w:rsidRPr="00D80020" w:rsidRDefault="00FE597A" w:rsidP="0037214D">
      <w:pPr>
        <w:jc w:val="both"/>
        <w:rPr>
          <w:rFonts w:ascii="Times New Roman" w:hAnsi="Times New Roman" w:cs="Times New Roman"/>
          <w:sz w:val="28"/>
          <w:szCs w:val="28"/>
          <w:shd w:val="clear" w:color="auto" w:fill="FFFFFF"/>
        </w:rPr>
      </w:pPr>
    </w:p>
    <w:p w:rsidR="006E7365" w:rsidRPr="006E7365" w:rsidRDefault="006E7365">
      <w:pPr>
        <w:rPr>
          <w:rFonts w:ascii="Times New Roman" w:hAnsi="Times New Roman" w:cs="Times New Roman"/>
          <w:b/>
          <w:i/>
          <w:sz w:val="28"/>
          <w:szCs w:val="28"/>
          <w:shd w:val="clear" w:color="auto" w:fill="FFFFFF"/>
        </w:rPr>
      </w:pPr>
      <w:r w:rsidRPr="006E7365">
        <w:rPr>
          <w:rFonts w:ascii="Times New Roman" w:hAnsi="Times New Roman" w:cs="Times New Roman"/>
          <w:b/>
          <w:i/>
          <w:sz w:val="28"/>
          <w:szCs w:val="28"/>
          <w:shd w:val="clear" w:color="auto" w:fill="FFFFFF"/>
        </w:rPr>
        <w:t>Слайд 5</w:t>
      </w:r>
    </w:p>
    <w:p w:rsidR="006E7365" w:rsidRDefault="00367530" w:rsidP="0037214D">
      <w:pPr>
        <w:jc w:val="both"/>
        <w:rPr>
          <w:rFonts w:ascii="Times New Roman" w:hAnsi="Times New Roman" w:cs="Times New Roman"/>
          <w:sz w:val="28"/>
          <w:szCs w:val="28"/>
          <w:shd w:val="clear" w:color="auto" w:fill="FFFFFF"/>
        </w:rPr>
      </w:pPr>
      <w:r w:rsidRPr="006E7365">
        <w:rPr>
          <w:rFonts w:ascii="Times New Roman" w:hAnsi="Times New Roman" w:cs="Times New Roman"/>
          <w:sz w:val="28"/>
          <w:szCs w:val="28"/>
          <w:shd w:val="clear" w:color="auto" w:fill="FFFFFF"/>
        </w:rPr>
        <w:t>Понятно, что</w:t>
      </w:r>
      <w:r w:rsidR="00512492" w:rsidRPr="006E7365">
        <w:rPr>
          <w:rFonts w:ascii="Times New Roman" w:hAnsi="Times New Roman" w:cs="Times New Roman"/>
          <w:sz w:val="28"/>
          <w:szCs w:val="28"/>
          <w:shd w:val="clear" w:color="auto" w:fill="FFFFFF"/>
        </w:rPr>
        <w:t xml:space="preserve"> учащиеся не всегда способны к самостоятельному решению сложной учебной задачи от начала и до конца, они могут попытаться </w:t>
      </w:r>
      <w:r w:rsidR="00512492" w:rsidRPr="006E7365">
        <w:rPr>
          <w:rFonts w:ascii="Times New Roman" w:hAnsi="Times New Roman" w:cs="Times New Roman"/>
          <w:b/>
          <w:sz w:val="28"/>
          <w:szCs w:val="28"/>
          <w:u w:val="single"/>
          <w:shd w:val="clear" w:color="auto" w:fill="FFFFFF"/>
        </w:rPr>
        <w:t>частично</w:t>
      </w:r>
      <w:r w:rsidR="00512492" w:rsidRPr="006E7365">
        <w:rPr>
          <w:rFonts w:ascii="Times New Roman" w:hAnsi="Times New Roman" w:cs="Times New Roman"/>
          <w:sz w:val="28"/>
          <w:szCs w:val="28"/>
          <w:shd w:val="clear" w:color="auto" w:fill="FFFFFF"/>
        </w:rPr>
        <w:t xml:space="preserve"> разобраться в ней. </w:t>
      </w:r>
    </w:p>
    <w:p w:rsidR="00512492" w:rsidRPr="006E7365" w:rsidRDefault="00512492" w:rsidP="0037214D">
      <w:pPr>
        <w:jc w:val="both"/>
        <w:rPr>
          <w:rFonts w:ascii="Times New Roman" w:hAnsi="Times New Roman" w:cs="Times New Roman"/>
          <w:sz w:val="28"/>
          <w:szCs w:val="28"/>
          <w:shd w:val="clear" w:color="auto" w:fill="FFFFFF"/>
        </w:rPr>
      </w:pPr>
      <w:r w:rsidRPr="006E7365">
        <w:rPr>
          <w:rFonts w:ascii="Times New Roman" w:hAnsi="Times New Roman" w:cs="Times New Roman"/>
          <w:sz w:val="28"/>
          <w:szCs w:val="28"/>
          <w:shd w:val="clear" w:color="auto" w:fill="FFFFFF"/>
        </w:rPr>
        <w:t xml:space="preserve">Учитель пытается привлечь детей к </w:t>
      </w:r>
      <w:r w:rsidRPr="006E7365">
        <w:rPr>
          <w:rFonts w:ascii="Times New Roman" w:hAnsi="Times New Roman" w:cs="Times New Roman"/>
          <w:b/>
          <w:sz w:val="28"/>
          <w:szCs w:val="28"/>
          <w:shd w:val="clear" w:color="auto" w:fill="FFFFFF"/>
        </w:rPr>
        <w:t>выполнению отдельных шагов</w:t>
      </w:r>
      <w:r w:rsidRPr="006E7365">
        <w:rPr>
          <w:rFonts w:ascii="Times New Roman" w:hAnsi="Times New Roman" w:cs="Times New Roman"/>
          <w:sz w:val="28"/>
          <w:szCs w:val="28"/>
          <w:shd w:val="clear" w:color="auto" w:fill="FFFFFF"/>
        </w:rPr>
        <w:t>. Какую-то часть знаний дает взрослый, часть ученики ищут самостоятельно, отвечают на заданные вопросы или разрешают проблемные задания.</w:t>
      </w:r>
    </w:p>
    <w:p w:rsidR="00FE597A" w:rsidRPr="00D80020" w:rsidRDefault="00FE597A">
      <w:pPr>
        <w:rPr>
          <w:rFonts w:ascii="Times New Roman" w:hAnsi="Times New Roman" w:cs="Times New Roman"/>
          <w:b/>
          <w:i/>
          <w:sz w:val="28"/>
          <w:szCs w:val="28"/>
          <w:shd w:val="clear" w:color="auto" w:fill="FFFFFF"/>
        </w:rPr>
      </w:pPr>
    </w:p>
    <w:p w:rsidR="00FE597A" w:rsidRPr="00D80020" w:rsidRDefault="00FE597A">
      <w:pPr>
        <w:rPr>
          <w:rFonts w:ascii="Times New Roman" w:hAnsi="Times New Roman" w:cs="Times New Roman"/>
          <w:b/>
          <w:i/>
          <w:sz w:val="28"/>
          <w:szCs w:val="28"/>
          <w:shd w:val="clear" w:color="auto" w:fill="FFFFFF"/>
        </w:rPr>
      </w:pPr>
    </w:p>
    <w:p w:rsidR="00FE597A" w:rsidRPr="00D80020" w:rsidRDefault="00FE597A">
      <w:pPr>
        <w:rPr>
          <w:rFonts w:ascii="Times New Roman" w:hAnsi="Times New Roman" w:cs="Times New Roman"/>
          <w:b/>
          <w:i/>
          <w:sz w:val="28"/>
          <w:szCs w:val="28"/>
          <w:shd w:val="clear" w:color="auto" w:fill="FFFFFF"/>
        </w:rPr>
      </w:pPr>
    </w:p>
    <w:p w:rsidR="00FE597A" w:rsidRPr="00D80020" w:rsidRDefault="00FE597A">
      <w:pPr>
        <w:rPr>
          <w:rFonts w:ascii="Times New Roman" w:hAnsi="Times New Roman" w:cs="Times New Roman"/>
          <w:b/>
          <w:i/>
          <w:sz w:val="28"/>
          <w:szCs w:val="28"/>
          <w:shd w:val="clear" w:color="auto" w:fill="FFFFFF"/>
        </w:rPr>
      </w:pPr>
    </w:p>
    <w:p w:rsidR="006E7365" w:rsidRPr="006E7365" w:rsidRDefault="006E7365">
      <w:pPr>
        <w:rPr>
          <w:rFonts w:ascii="Times New Roman" w:hAnsi="Times New Roman" w:cs="Times New Roman"/>
          <w:b/>
          <w:i/>
          <w:sz w:val="28"/>
          <w:szCs w:val="28"/>
          <w:shd w:val="clear" w:color="auto" w:fill="FFFFFF"/>
        </w:rPr>
      </w:pPr>
      <w:r w:rsidRPr="006E7365">
        <w:rPr>
          <w:rFonts w:ascii="Times New Roman" w:hAnsi="Times New Roman" w:cs="Times New Roman"/>
          <w:b/>
          <w:i/>
          <w:sz w:val="28"/>
          <w:szCs w:val="28"/>
          <w:shd w:val="clear" w:color="auto" w:fill="FFFFFF"/>
        </w:rPr>
        <w:lastRenderedPageBreak/>
        <w:t>Слайд 6</w:t>
      </w:r>
    </w:p>
    <w:p w:rsidR="006E7365" w:rsidRDefault="00512492" w:rsidP="0037214D">
      <w:pPr>
        <w:jc w:val="both"/>
        <w:rPr>
          <w:rFonts w:ascii="Times New Roman" w:hAnsi="Times New Roman" w:cs="Times New Roman"/>
          <w:sz w:val="28"/>
          <w:szCs w:val="28"/>
          <w:shd w:val="clear" w:color="auto" w:fill="FFFFFF"/>
        </w:rPr>
      </w:pPr>
      <w:r w:rsidRPr="006E7365">
        <w:rPr>
          <w:rFonts w:ascii="Times New Roman" w:hAnsi="Times New Roman" w:cs="Times New Roman"/>
          <w:b/>
          <w:sz w:val="28"/>
          <w:szCs w:val="28"/>
        </w:rPr>
        <w:t xml:space="preserve"> </w:t>
      </w:r>
      <w:r w:rsidRPr="006E7365">
        <w:rPr>
          <w:rFonts w:ascii="Times New Roman" w:hAnsi="Times New Roman" w:cs="Times New Roman"/>
          <w:sz w:val="28"/>
          <w:szCs w:val="28"/>
          <w:shd w:val="clear" w:color="auto" w:fill="FFFFFF"/>
        </w:rPr>
        <w:t xml:space="preserve">Главной задачей в эвристическом обучении является </w:t>
      </w:r>
      <w:r w:rsidRPr="006E7365">
        <w:rPr>
          <w:rFonts w:ascii="Times New Roman" w:hAnsi="Times New Roman" w:cs="Times New Roman"/>
          <w:i/>
          <w:sz w:val="28"/>
          <w:szCs w:val="28"/>
          <w:shd w:val="clear" w:color="auto" w:fill="FFFFFF"/>
        </w:rPr>
        <w:t>творческая самореализация учащегося</w:t>
      </w:r>
      <w:r w:rsidRPr="006E7365">
        <w:rPr>
          <w:rFonts w:ascii="Times New Roman" w:hAnsi="Times New Roman" w:cs="Times New Roman"/>
          <w:sz w:val="28"/>
          <w:szCs w:val="28"/>
          <w:shd w:val="clear" w:color="auto" w:fill="FFFFFF"/>
        </w:rPr>
        <w:t xml:space="preserve">. </w:t>
      </w:r>
    </w:p>
    <w:p w:rsidR="00512492" w:rsidRPr="00D80020" w:rsidRDefault="00512492" w:rsidP="0037214D">
      <w:pPr>
        <w:jc w:val="both"/>
        <w:rPr>
          <w:rFonts w:ascii="Times New Roman" w:hAnsi="Times New Roman" w:cs="Times New Roman"/>
          <w:sz w:val="28"/>
          <w:szCs w:val="28"/>
          <w:u w:val="single"/>
          <w:shd w:val="clear" w:color="auto" w:fill="FFFFFF"/>
        </w:rPr>
      </w:pPr>
      <w:r w:rsidRPr="006E7365">
        <w:rPr>
          <w:rFonts w:ascii="Times New Roman" w:hAnsi="Times New Roman" w:cs="Times New Roman"/>
          <w:sz w:val="28"/>
          <w:szCs w:val="28"/>
          <w:shd w:val="clear" w:color="auto" w:fill="FFFFFF"/>
        </w:rPr>
        <w:t xml:space="preserve">Эвристическую деятельность иногда связывают с творческой деятельностью. Однако первое понятие является </w:t>
      </w:r>
      <w:r w:rsidR="00206473" w:rsidRPr="006E7365">
        <w:rPr>
          <w:rFonts w:ascii="Times New Roman" w:hAnsi="Times New Roman" w:cs="Times New Roman"/>
          <w:sz w:val="28"/>
          <w:szCs w:val="28"/>
          <w:shd w:val="clear" w:color="auto" w:fill="FFFFFF"/>
        </w:rPr>
        <w:t xml:space="preserve">более широким или, иными словами, </w:t>
      </w:r>
      <w:r w:rsidR="00206473" w:rsidRPr="006E7365">
        <w:rPr>
          <w:rFonts w:ascii="Times New Roman" w:hAnsi="Times New Roman" w:cs="Times New Roman"/>
          <w:sz w:val="28"/>
          <w:szCs w:val="28"/>
          <w:u w:val="single"/>
          <w:shd w:val="clear" w:color="auto" w:fill="FFFFFF"/>
        </w:rPr>
        <w:t>включает в себя творческую деятельность.</w:t>
      </w:r>
    </w:p>
    <w:p w:rsidR="00FE597A" w:rsidRPr="00D80020" w:rsidRDefault="00FE597A" w:rsidP="0037214D">
      <w:pPr>
        <w:jc w:val="both"/>
        <w:rPr>
          <w:rFonts w:ascii="Times New Roman" w:hAnsi="Times New Roman" w:cs="Times New Roman"/>
          <w:sz w:val="28"/>
          <w:szCs w:val="28"/>
          <w:u w:val="single"/>
          <w:shd w:val="clear" w:color="auto" w:fill="FFFFFF"/>
        </w:rPr>
      </w:pPr>
    </w:p>
    <w:p w:rsidR="006E7365" w:rsidRPr="006E7365" w:rsidRDefault="006E7365" w:rsidP="00367530">
      <w:pPr>
        <w:pStyle w:val="a4"/>
        <w:shd w:val="clear" w:color="auto" w:fill="FFFFFF"/>
        <w:spacing w:before="0" w:beforeAutospacing="0" w:after="135" w:afterAutospacing="0"/>
        <w:rPr>
          <w:b/>
          <w:i/>
          <w:sz w:val="28"/>
          <w:szCs w:val="28"/>
          <w:shd w:val="clear" w:color="auto" w:fill="FFFFFF"/>
        </w:rPr>
      </w:pPr>
      <w:r w:rsidRPr="006E7365">
        <w:rPr>
          <w:b/>
          <w:i/>
          <w:sz w:val="28"/>
          <w:szCs w:val="28"/>
          <w:shd w:val="clear" w:color="auto" w:fill="FFFFFF"/>
        </w:rPr>
        <w:t>Слайд 7</w:t>
      </w:r>
    </w:p>
    <w:p w:rsidR="00367530" w:rsidRPr="006E7365" w:rsidRDefault="00367530" w:rsidP="0037214D">
      <w:pPr>
        <w:pStyle w:val="a4"/>
        <w:shd w:val="clear" w:color="auto" w:fill="FFFFFF"/>
        <w:spacing w:before="0" w:beforeAutospacing="0" w:after="135" w:afterAutospacing="0"/>
        <w:jc w:val="both"/>
        <w:rPr>
          <w:sz w:val="28"/>
          <w:szCs w:val="28"/>
        </w:rPr>
      </w:pPr>
      <w:r w:rsidRPr="006E7365">
        <w:rPr>
          <w:sz w:val="28"/>
          <w:szCs w:val="28"/>
        </w:rPr>
        <w:t xml:space="preserve">Эвристическое обучение эффективно, так как: </w:t>
      </w:r>
    </w:p>
    <w:p w:rsidR="00AE61FA" w:rsidRPr="006E7365" w:rsidRDefault="00367530" w:rsidP="0037214D">
      <w:pPr>
        <w:pStyle w:val="a4"/>
        <w:numPr>
          <w:ilvl w:val="0"/>
          <w:numId w:val="3"/>
        </w:numPr>
        <w:shd w:val="clear" w:color="auto" w:fill="FFFFFF"/>
        <w:spacing w:before="0" w:beforeAutospacing="0" w:after="135" w:afterAutospacing="0"/>
        <w:jc w:val="both"/>
        <w:rPr>
          <w:sz w:val="28"/>
          <w:szCs w:val="28"/>
        </w:rPr>
      </w:pPr>
      <w:r w:rsidRPr="006E7365">
        <w:rPr>
          <w:sz w:val="28"/>
          <w:szCs w:val="28"/>
        </w:rPr>
        <w:t>увеличивается роль самостоятельности в образовательном процессе,</w:t>
      </w:r>
    </w:p>
    <w:p w:rsidR="00AE61FA" w:rsidRPr="006E7365" w:rsidRDefault="00367530" w:rsidP="0037214D">
      <w:pPr>
        <w:pStyle w:val="a4"/>
        <w:numPr>
          <w:ilvl w:val="0"/>
          <w:numId w:val="3"/>
        </w:numPr>
        <w:shd w:val="clear" w:color="auto" w:fill="FFFFFF"/>
        <w:spacing w:before="0" w:beforeAutospacing="0" w:after="135" w:afterAutospacing="0"/>
        <w:jc w:val="both"/>
        <w:rPr>
          <w:sz w:val="28"/>
          <w:szCs w:val="28"/>
        </w:rPr>
      </w:pPr>
      <w:r w:rsidRPr="006E7365">
        <w:rPr>
          <w:sz w:val="28"/>
          <w:szCs w:val="28"/>
        </w:rPr>
        <w:t xml:space="preserve">повышается инициативность; </w:t>
      </w:r>
    </w:p>
    <w:p w:rsidR="00AE61FA" w:rsidRPr="006E7365" w:rsidRDefault="00367530" w:rsidP="0037214D">
      <w:pPr>
        <w:pStyle w:val="a4"/>
        <w:numPr>
          <w:ilvl w:val="0"/>
          <w:numId w:val="3"/>
        </w:numPr>
        <w:shd w:val="clear" w:color="auto" w:fill="FFFFFF"/>
        <w:spacing w:before="0" w:beforeAutospacing="0" w:after="135" w:afterAutospacing="0"/>
        <w:jc w:val="both"/>
        <w:rPr>
          <w:sz w:val="28"/>
          <w:szCs w:val="28"/>
        </w:rPr>
      </w:pPr>
      <w:r w:rsidRPr="006E7365">
        <w:rPr>
          <w:sz w:val="28"/>
          <w:szCs w:val="28"/>
        </w:rPr>
        <w:t xml:space="preserve">появляется положительная внутренняя мотивация; </w:t>
      </w:r>
    </w:p>
    <w:p w:rsidR="00AE61FA" w:rsidRPr="006E7365" w:rsidRDefault="00367530" w:rsidP="0037214D">
      <w:pPr>
        <w:pStyle w:val="a4"/>
        <w:numPr>
          <w:ilvl w:val="0"/>
          <w:numId w:val="3"/>
        </w:numPr>
        <w:shd w:val="clear" w:color="auto" w:fill="FFFFFF"/>
        <w:spacing w:before="0" w:beforeAutospacing="0" w:after="135" w:afterAutospacing="0"/>
        <w:jc w:val="both"/>
        <w:rPr>
          <w:sz w:val="28"/>
          <w:szCs w:val="28"/>
        </w:rPr>
      </w:pPr>
      <w:r w:rsidRPr="006E7365">
        <w:rPr>
          <w:sz w:val="28"/>
          <w:szCs w:val="28"/>
        </w:rPr>
        <w:t xml:space="preserve">формируется творческий подход к решению задач, применяются полученные умения и знания в новых, нетипичных ситуациях; </w:t>
      </w:r>
    </w:p>
    <w:p w:rsidR="006E7365" w:rsidRDefault="00367530" w:rsidP="0037214D">
      <w:pPr>
        <w:pStyle w:val="a4"/>
        <w:numPr>
          <w:ilvl w:val="0"/>
          <w:numId w:val="3"/>
        </w:numPr>
        <w:shd w:val="clear" w:color="auto" w:fill="FFFFFF"/>
        <w:spacing w:before="0" w:beforeAutospacing="0" w:after="135" w:afterAutospacing="0"/>
        <w:jc w:val="both"/>
        <w:rPr>
          <w:sz w:val="28"/>
          <w:szCs w:val="28"/>
        </w:rPr>
      </w:pPr>
      <w:r w:rsidRPr="006E7365">
        <w:rPr>
          <w:sz w:val="28"/>
          <w:szCs w:val="28"/>
        </w:rPr>
        <w:t xml:space="preserve">при групповой организации работы учеников происходит укрепление межличностных отношений, развивается взаимодействие в коллективе; </w:t>
      </w:r>
    </w:p>
    <w:p w:rsidR="006E7365" w:rsidRDefault="00367530" w:rsidP="0037214D">
      <w:pPr>
        <w:pStyle w:val="a4"/>
        <w:numPr>
          <w:ilvl w:val="0"/>
          <w:numId w:val="3"/>
        </w:numPr>
        <w:shd w:val="clear" w:color="auto" w:fill="FFFFFF"/>
        <w:spacing w:before="0" w:beforeAutospacing="0" w:after="135" w:afterAutospacing="0"/>
        <w:jc w:val="both"/>
        <w:rPr>
          <w:sz w:val="28"/>
          <w:szCs w:val="28"/>
        </w:rPr>
      </w:pPr>
      <w:r w:rsidRPr="006E7365">
        <w:rPr>
          <w:sz w:val="28"/>
          <w:szCs w:val="28"/>
        </w:rPr>
        <w:t xml:space="preserve">повышается самооценка детей; </w:t>
      </w:r>
    </w:p>
    <w:p w:rsidR="00367530" w:rsidRPr="00FE597A" w:rsidRDefault="00367530" w:rsidP="0037214D">
      <w:pPr>
        <w:pStyle w:val="a4"/>
        <w:numPr>
          <w:ilvl w:val="0"/>
          <w:numId w:val="3"/>
        </w:numPr>
        <w:shd w:val="clear" w:color="auto" w:fill="FFFFFF"/>
        <w:spacing w:before="0" w:beforeAutospacing="0" w:after="135" w:afterAutospacing="0"/>
        <w:jc w:val="both"/>
        <w:rPr>
          <w:sz w:val="28"/>
          <w:szCs w:val="28"/>
        </w:rPr>
      </w:pPr>
      <w:r w:rsidRPr="006E7365">
        <w:rPr>
          <w:sz w:val="28"/>
          <w:szCs w:val="28"/>
        </w:rPr>
        <w:t>эвристические методы принятия решений дают возможность самореализации обучаемых в процессе обучения: повышается уровень усво</w:t>
      </w:r>
      <w:r w:rsidR="00AE61FA" w:rsidRPr="006E7365">
        <w:rPr>
          <w:sz w:val="28"/>
          <w:szCs w:val="28"/>
        </w:rPr>
        <w:t>ения нового учебного материала.</w:t>
      </w:r>
    </w:p>
    <w:p w:rsidR="00FE597A" w:rsidRPr="006E7365" w:rsidRDefault="00FE597A" w:rsidP="00FE597A">
      <w:pPr>
        <w:pStyle w:val="a4"/>
        <w:shd w:val="clear" w:color="auto" w:fill="FFFFFF"/>
        <w:spacing w:before="0" w:beforeAutospacing="0" w:after="135" w:afterAutospacing="0"/>
        <w:ind w:left="720"/>
        <w:jc w:val="both"/>
        <w:rPr>
          <w:sz w:val="28"/>
          <w:szCs w:val="28"/>
        </w:rPr>
      </w:pPr>
    </w:p>
    <w:p w:rsidR="006E7365" w:rsidRDefault="006E7365" w:rsidP="00AE61FA">
      <w:pPr>
        <w:pStyle w:val="a4"/>
        <w:shd w:val="clear" w:color="auto" w:fill="FFFFFF"/>
        <w:spacing w:before="0" w:beforeAutospacing="0" w:after="135" w:afterAutospacing="0"/>
        <w:rPr>
          <w:b/>
          <w:sz w:val="28"/>
          <w:szCs w:val="28"/>
        </w:rPr>
      </w:pPr>
      <w:r>
        <w:rPr>
          <w:b/>
          <w:sz w:val="28"/>
          <w:szCs w:val="28"/>
        </w:rPr>
        <w:t>Слайд 8</w:t>
      </w:r>
    </w:p>
    <w:p w:rsidR="00AE61FA" w:rsidRPr="006E7365" w:rsidRDefault="00A74FE0" w:rsidP="0037214D">
      <w:pPr>
        <w:pStyle w:val="a4"/>
        <w:shd w:val="clear" w:color="auto" w:fill="FFFFFF"/>
        <w:spacing w:before="0" w:beforeAutospacing="0" w:after="135" w:afterAutospacing="0"/>
        <w:jc w:val="both"/>
        <w:rPr>
          <w:sz w:val="28"/>
          <w:szCs w:val="28"/>
        </w:rPr>
      </w:pPr>
      <w:r w:rsidRPr="006E7365">
        <w:rPr>
          <w:sz w:val="28"/>
          <w:szCs w:val="28"/>
        </w:rPr>
        <w:t xml:space="preserve"> </w:t>
      </w:r>
      <w:r w:rsidR="00AE61FA" w:rsidRPr="006E7365">
        <w:rPr>
          <w:sz w:val="28"/>
          <w:szCs w:val="28"/>
        </w:rPr>
        <w:t>Эвристическое обучение строится на основе открытых заданий. Практически любой элемент изучаемой темы может выражаться в форме открытого задания.</w:t>
      </w:r>
    </w:p>
    <w:p w:rsidR="00A74FE0" w:rsidRPr="00D80020" w:rsidRDefault="00AE61FA" w:rsidP="0037214D">
      <w:pPr>
        <w:pStyle w:val="a4"/>
        <w:shd w:val="clear" w:color="auto" w:fill="FFFFFF"/>
        <w:spacing w:before="0" w:beforeAutospacing="0" w:after="135" w:afterAutospacing="0"/>
        <w:jc w:val="both"/>
        <w:rPr>
          <w:sz w:val="28"/>
          <w:szCs w:val="28"/>
        </w:rPr>
      </w:pPr>
      <w:r w:rsidRPr="006E7365">
        <w:rPr>
          <w:sz w:val="28"/>
          <w:szCs w:val="28"/>
        </w:rPr>
        <w:t>Сегодня на нашем мастер – классе  я хочу познакомить вас с нек</w:t>
      </w:r>
      <w:r w:rsidR="006E7365">
        <w:rPr>
          <w:sz w:val="28"/>
          <w:szCs w:val="28"/>
        </w:rPr>
        <w:t>оторыми эвристическими методами, которые мог</w:t>
      </w:r>
      <w:r w:rsidR="004659AE">
        <w:rPr>
          <w:sz w:val="28"/>
          <w:szCs w:val="28"/>
        </w:rPr>
        <w:t>ут использоваться для развития и совершенствования  речевых умений учащихся.</w:t>
      </w:r>
    </w:p>
    <w:p w:rsidR="00FE597A" w:rsidRPr="00D80020" w:rsidRDefault="00FE597A" w:rsidP="0037214D">
      <w:pPr>
        <w:pStyle w:val="a4"/>
        <w:shd w:val="clear" w:color="auto" w:fill="FFFFFF"/>
        <w:spacing w:before="0" w:beforeAutospacing="0" w:after="135" w:afterAutospacing="0"/>
        <w:jc w:val="both"/>
        <w:rPr>
          <w:sz w:val="28"/>
          <w:szCs w:val="28"/>
        </w:rPr>
      </w:pPr>
    </w:p>
    <w:p w:rsidR="004659AE" w:rsidRPr="004659AE" w:rsidRDefault="004659AE" w:rsidP="00206473">
      <w:pPr>
        <w:pStyle w:val="a4"/>
        <w:shd w:val="clear" w:color="auto" w:fill="FFFFFF"/>
        <w:spacing w:before="0" w:beforeAutospacing="0" w:after="135" w:afterAutospacing="0"/>
        <w:rPr>
          <w:b/>
          <w:sz w:val="28"/>
          <w:szCs w:val="28"/>
        </w:rPr>
      </w:pPr>
      <w:r w:rsidRPr="004659AE">
        <w:rPr>
          <w:b/>
          <w:sz w:val="28"/>
          <w:szCs w:val="28"/>
        </w:rPr>
        <w:t xml:space="preserve">Слайд 9 </w:t>
      </w:r>
    </w:p>
    <w:p w:rsidR="00206473" w:rsidRPr="004659AE" w:rsidRDefault="00206473" w:rsidP="0037214D">
      <w:pPr>
        <w:pStyle w:val="a4"/>
        <w:shd w:val="clear" w:color="auto" w:fill="FFFFFF"/>
        <w:spacing w:before="0" w:beforeAutospacing="0" w:after="135" w:afterAutospacing="0"/>
        <w:jc w:val="both"/>
        <w:rPr>
          <w:sz w:val="28"/>
          <w:szCs w:val="28"/>
        </w:rPr>
      </w:pPr>
      <w:r w:rsidRPr="004659AE">
        <w:rPr>
          <w:rStyle w:val="a5"/>
          <w:sz w:val="28"/>
          <w:szCs w:val="28"/>
        </w:rPr>
        <w:t xml:space="preserve">Метод </w:t>
      </w:r>
      <w:proofErr w:type="spellStart"/>
      <w:r w:rsidRPr="004659AE">
        <w:rPr>
          <w:rStyle w:val="a5"/>
          <w:sz w:val="28"/>
          <w:szCs w:val="28"/>
        </w:rPr>
        <w:t>эмпатии</w:t>
      </w:r>
      <w:proofErr w:type="spellEnd"/>
      <w:r w:rsidRPr="004659AE">
        <w:rPr>
          <w:rStyle w:val="a5"/>
          <w:sz w:val="28"/>
          <w:szCs w:val="28"/>
        </w:rPr>
        <w:t xml:space="preserve"> (вживания)</w:t>
      </w:r>
      <w:r w:rsidRPr="004659AE">
        <w:rPr>
          <w:sz w:val="28"/>
          <w:szCs w:val="28"/>
        </w:rPr>
        <w:t> означает “</w:t>
      </w:r>
      <w:proofErr w:type="spellStart"/>
      <w:r w:rsidRPr="004659AE">
        <w:rPr>
          <w:sz w:val="28"/>
          <w:szCs w:val="28"/>
        </w:rPr>
        <w:t>вчувствование</w:t>
      </w:r>
      <w:proofErr w:type="spellEnd"/>
      <w:r w:rsidRPr="004659AE">
        <w:rPr>
          <w:sz w:val="28"/>
          <w:szCs w:val="28"/>
        </w:rPr>
        <w:t>” человека в состояние другого объекта, “вселения” учеников в изучаемые объекты окружающего мира, попытка почувствовать и познать его изнутри.</w:t>
      </w:r>
    </w:p>
    <w:p w:rsidR="00206473" w:rsidRPr="004659AE" w:rsidRDefault="00206473" w:rsidP="0037214D">
      <w:pPr>
        <w:pStyle w:val="a4"/>
        <w:shd w:val="clear" w:color="auto" w:fill="FFFFFF"/>
        <w:spacing w:before="0" w:beforeAutospacing="0" w:after="135" w:afterAutospacing="0"/>
        <w:jc w:val="both"/>
        <w:rPr>
          <w:sz w:val="28"/>
          <w:szCs w:val="28"/>
        </w:rPr>
      </w:pPr>
      <w:r w:rsidRPr="004659AE">
        <w:rPr>
          <w:sz w:val="28"/>
          <w:szCs w:val="28"/>
        </w:rPr>
        <w:t xml:space="preserve">Например, вжиться в сущность дерева, кошки, облака и других образовательных предметов. В момент вживания ученик задаёт вопросы </w:t>
      </w:r>
      <w:proofErr w:type="gramStart"/>
      <w:r w:rsidRPr="004659AE">
        <w:rPr>
          <w:sz w:val="28"/>
          <w:szCs w:val="28"/>
        </w:rPr>
        <w:t>объекту-себе</w:t>
      </w:r>
      <w:proofErr w:type="gramEnd"/>
      <w:r w:rsidRPr="004659AE">
        <w:rPr>
          <w:sz w:val="28"/>
          <w:szCs w:val="28"/>
        </w:rPr>
        <w:t>, пытаясь на чувственном уровне воспринять, понять, увидеть ответы. Рождающиеся при этом мысли, чувства, ощущения и есть образовательный продукт ученика, который может затем быть им выражен им в устной, письменной, рисуночной форме.</w:t>
      </w:r>
    </w:p>
    <w:p w:rsidR="004659AE" w:rsidRPr="004659AE" w:rsidRDefault="004659AE" w:rsidP="00206473">
      <w:pPr>
        <w:pStyle w:val="a4"/>
        <w:shd w:val="clear" w:color="auto" w:fill="FFFFFF"/>
        <w:spacing w:before="0" w:beforeAutospacing="0" w:after="135" w:afterAutospacing="0"/>
        <w:rPr>
          <w:rStyle w:val="a5"/>
          <w:sz w:val="28"/>
          <w:szCs w:val="28"/>
          <w:lang w:val="en-US"/>
        </w:rPr>
      </w:pPr>
      <w:r>
        <w:rPr>
          <w:rStyle w:val="a5"/>
          <w:sz w:val="28"/>
          <w:szCs w:val="28"/>
        </w:rPr>
        <w:lastRenderedPageBreak/>
        <w:t>Слайд</w:t>
      </w:r>
      <w:r w:rsidRPr="004659AE">
        <w:rPr>
          <w:rStyle w:val="a5"/>
          <w:sz w:val="28"/>
          <w:szCs w:val="28"/>
          <w:lang w:val="en-US"/>
        </w:rPr>
        <w:t xml:space="preserve"> 10</w:t>
      </w:r>
    </w:p>
    <w:p w:rsidR="00206473" w:rsidRPr="004659AE" w:rsidRDefault="00241361" w:rsidP="0037214D">
      <w:pPr>
        <w:pStyle w:val="a4"/>
        <w:shd w:val="clear" w:color="auto" w:fill="FFFFFF"/>
        <w:spacing w:before="0" w:beforeAutospacing="0" w:after="135" w:afterAutospacing="0"/>
        <w:jc w:val="both"/>
        <w:rPr>
          <w:sz w:val="28"/>
          <w:szCs w:val="28"/>
          <w:lang w:val="en-US"/>
        </w:rPr>
      </w:pPr>
      <w:r w:rsidRPr="004659AE">
        <w:rPr>
          <w:rStyle w:val="a5"/>
          <w:sz w:val="28"/>
          <w:szCs w:val="28"/>
          <w:lang w:val="en-US"/>
        </w:rPr>
        <w:t xml:space="preserve"> </w:t>
      </w:r>
      <w:r w:rsidR="00206473" w:rsidRPr="004659AE">
        <w:rPr>
          <w:rStyle w:val="a5"/>
          <w:sz w:val="28"/>
          <w:szCs w:val="28"/>
          <w:lang w:val="en-US"/>
        </w:rPr>
        <w:t>Teacher: </w:t>
      </w:r>
      <w:r w:rsidR="00AE61FA" w:rsidRPr="004659AE">
        <w:rPr>
          <w:sz w:val="28"/>
          <w:szCs w:val="28"/>
          <w:lang w:val="en-US"/>
        </w:rPr>
        <w:t xml:space="preserve">Imagine </w:t>
      </w:r>
      <w:r w:rsidR="00206473" w:rsidRPr="004659AE">
        <w:rPr>
          <w:sz w:val="28"/>
          <w:szCs w:val="28"/>
          <w:lang w:val="en-US"/>
        </w:rPr>
        <w:t>that you are ‘</w:t>
      </w:r>
      <w:r w:rsidR="00206473" w:rsidRPr="004659AE">
        <w:rPr>
          <w:sz w:val="28"/>
          <w:szCs w:val="28"/>
        </w:rPr>
        <w:t>А</w:t>
      </w:r>
      <w:r w:rsidR="00206473" w:rsidRPr="004659AE">
        <w:rPr>
          <w:sz w:val="28"/>
          <w:szCs w:val="28"/>
          <w:lang w:val="en-US"/>
        </w:rPr>
        <w:t xml:space="preserve"> Valentine card”. How can you describe yourself, what are your feelings? Name your adjectives, verbs, your </w:t>
      </w:r>
      <w:proofErr w:type="spellStart"/>
      <w:r w:rsidR="00206473" w:rsidRPr="004659AE">
        <w:rPr>
          <w:sz w:val="28"/>
          <w:szCs w:val="28"/>
          <w:lang w:val="en-US"/>
        </w:rPr>
        <w:t>favourite</w:t>
      </w:r>
      <w:proofErr w:type="spellEnd"/>
      <w:r w:rsidR="00206473" w:rsidRPr="004659AE">
        <w:rPr>
          <w:sz w:val="28"/>
          <w:szCs w:val="28"/>
          <w:lang w:val="en-US"/>
        </w:rPr>
        <w:t xml:space="preserve"> season, person you are addressed to, etc.</w:t>
      </w:r>
      <w:r w:rsidR="004659AE" w:rsidRPr="004659AE">
        <w:rPr>
          <w:sz w:val="28"/>
          <w:szCs w:val="28"/>
          <w:lang w:val="en-US"/>
        </w:rPr>
        <w:t xml:space="preserve"> </w:t>
      </w:r>
    </w:p>
    <w:p w:rsidR="004659AE" w:rsidRPr="00D80020" w:rsidRDefault="004659AE" w:rsidP="0037214D">
      <w:pPr>
        <w:pStyle w:val="a4"/>
        <w:shd w:val="clear" w:color="auto" w:fill="FFFFFF"/>
        <w:spacing w:before="0" w:beforeAutospacing="0" w:after="135" w:afterAutospacing="0"/>
        <w:jc w:val="both"/>
        <w:rPr>
          <w:sz w:val="28"/>
          <w:szCs w:val="28"/>
        </w:rPr>
      </w:pPr>
      <w:r>
        <w:rPr>
          <w:sz w:val="28"/>
          <w:szCs w:val="28"/>
        </w:rPr>
        <w:t xml:space="preserve">Формы работы достаточно разнообразны: монолог, письменное высказывание, </w:t>
      </w:r>
      <w:proofErr w:type="spellStart"/>
      <w:r>
        <w:rPr>
          <w:sz w:val="28"/>
          <w:szCs w:val="28"/>
        </w:rPr>
        <w:t>синквейн</w:t>
      </w:r>
      <w:proofErr w:type="spellEnd"/>
      <w:r>
        <w:rPr>
          <w:sz w:val="28"/>
          <w:szCs w:val="28"/>
        </w:rPr>
        <w:t xml:space="preserve">, интервью, и т.д.  Учащимся 8го класса было предложено  </w:t>
      </w:r>
      <w:proofErr w:type="spellStart"/>
      <w:r>
        <w:rPr>
          <w:sz w:val="28"/>
          <w:szCs w:val="28"/>
        </w:rPr>
        <w:t>составть</w:t>
      </w:r>
      <w:proofErr w:type="spellEnd"/>
      <w:r w:rsidR="0037214D" w:rsidRPr="0037214D">
        <w:rPr>
          <w:sz w:val="28"/>
          <w:szCs w:val="28"/>
        </w:rPr>
        <w:t xml:space="preserve"> </w:t>
      </w:r>
      <w:r>
        <w:rPr>
          <w:sz w:val="28"/>
          <w:szCs w:val="28"/>
        </w:rPr>
        <w:t>(устно) небольшой рассказ-описание (приложение 1), для работе на мастер-классе более целесообразным является интервью</w:t>
      </w:r>
      <w:r w:rsidR="00FE597A" w:rsidRPr="00FE597A">
        <w:rPr>
          <w:sz w:val="28"/>
          <w:szCs w:val="28"/>
        </w:rPr>
        <w:t xml:space="preserve"> </w:t>
      </w:r>
      <w:r>
        <w:rPr>
          <w:sz w:val="28"/>
          <w:szCs w:val="28"/>
        </w:rPr>
        <w:t>(приложение</w:t>
      </w:r>
      <w:proofErr w:type="gramStart"/>
      <w:r>
        <w:rPr>
          <w:sz w:val="28"/>
          <w:szCs w:val="28"/>
        </w:rPr>
        <w:t>2</w:t>
      </w:r>
      <w:proofErr w:type="gramEnd"/>
      <w:r>
        <w:rPr>
          <w:sz w:val="28"/>
          <w:szCs w:val="28"/>
        </w:rPr>
        <w:t>).</w:t>
      </w:r>
    </w:p>
    <w:p w:rsidR="00FE597A" w:rsidRPr="00D80020" w:rsidRDefault="00FE597A" w:rsidP="0037214D">
      <w:pPr>
        <w:pStyle w:val="a4"/>
        <w:shd w:val="clear" w:color="auto" w:fill="FFFFFF"/>
        <w:spacing w:before="0" w:beforeAutospacing="0" w:after="135" w:afterAutospacing="0"/>
        <w:jc w:val="both"/>
        <w:rPr>
          <w:sz w:val="28"/>
          <w:szCs w:val="28"/>
        </w:rPr>
      </w:pPr>
    </w:p>
    <w:p w:rsidR="004659AE" w:rsidRPr="004659AE" w:rsidRDefault="004659AE" w:rsidP="00241361">
      <w:pPr>
        <w:pStyle w:val="a4"/>
        <w:shd w:val="clear" w:color="auto" w:fill="FFFFFF"/>
        <w:spacing w:before="0" w:beforeAutospacing="0" w:after="135" w:afterAutospacing="0"/>
        <w:rPr>
          <w:b/>
          <w:color w:val="333333"/>
          <w:sz w:val="28"/>
          <w:szCs w:val="28"/>
        </w:rPr>
      </w:pPr>
      <w:r w:rsidRPr="004659AE">
        <w:rPr>
          <w:b/>
          <w:color w:val="333333"/>
          <w:sz w:val="28"/>
          <w:szCs w:val="28"/>
        </w:rPr>
        <w:t>Слайд 11</w:t>
      </w:r>
    </w:p>
    <w:p w:rsidR="00241361" w:rsidRPr="004659AE" w:rsidRDefault="00241361" w:rsidP="00241361">
      <w:pPr>
        <w:pStyle w:val="a4"/>
        <w:shd w:val="clear" w:color="auto" w:fill="FFFFFF"/>
        <w:spacing w:before="0" w:beforeAutospacing="0" w:after="135" w:afterAutospacing="0"/>
        <w:rPr>
          <w:i/>
          <w:sz w:val="28"/>
          <w:szCs w:val="28"/>
        </w:rPr>
      </w:pPr>
      <w:r w:rsidRPr="004659AE">
        <w:rPr>
          <w:rStyle w:val="a5"/>
          <w:i/>
          <w:sz w:val="28"/>
          <w:szCs w:val="28"/>
        </w:rPr>
        <w:t>Метод учета взглядов других людей</w:t>
      </w:r>
    </w:p>
    <w:p w:rsidR="00241361" w:rsidRPr="00D80020" w:rsidRDefault="00241361" w:rsidP="0037214D">
      <w:pPr>
        <w:pStyle w:val="a4"/>
        <w:shd w:val="clear" w:color="auto" w:fill="FFFFFF"/>
        <w:spacing w:before="0" w:beforeAutospacing="0" w:after="135" w:afterAutospacing="0"/>
        <w:jc w:val="both"/>
        <w:rPr>
          <w:sz w:val="28"/>
          <w:szCs w:val="28"/>
        </w:rPr>
      </w:pPr>
      <w:r w:rsidRPr="004659AE">
        <w:rPr>
          <w:sz w:val="28"/>
          <w:szCs w:val="28"/>
        </w:rPr>
        <w:t>Метод используется в случае, когда анализируемая проблема предполагает рассмотрение ее с различных точек зрения. Умение поставить себя в позицию другого человека и посмотреть на проблему его глазами позволяет выявить аспекты проблемы, не учтенные ранее.</w:t>
      </w:r>
    </w:p>
    <w:p w:rsidR="00FE597A" w:rsidRPr="00D80020" w:rsidRDefault="00FE597A" w:rsidP="0037214D">
      <w:pPr>
        <w:pStyle w:val="a4"/>
        <w:shd w:val="clear" w:color="auto" w:fill="FFFFFF"/>
        <w:spacing w:before="0" w:beforeAutospacing="0" w:after="135" w:afterAutospacing="0"/>
        <w:jc w:val="both"/>
        <w:rPr>
          <w:sz w:val="28"/>
          <w:szCs w:val="28"/>
        </w:rPr>
      </w:pPr>
    </w:p>
    <w:p w:rsidR="004659AE" w:rsidRPr="004659AE" w:rsidRDefault="004659AE" w:rsidP="00241361">
      <w:pPr>
        <w:pStyle w:val="a4"/>
        <w:shd w:val="clear" w:color="auto" w:fill="FFFFFF"/>
        <w:spacing w:before="0" w:beforeAutospacing="0" w:after="135" w:afterAutospacing="0"/>
        <w:rPr>
          <w:b/>
          <w:sz w:val="28"/>
          <w:szCs w:val="28"/>
          <w:lang w:val="en-US"/>
        </w:rPr>
      </w:pPr>
      <w:r w:rsidRPr="004659AE">
        <w:rPr>
          <w:b/>
          <w:sz w:val="28"/>
          <w:szCs w:val="28"/>
        </w:rPr>
        <w:t>Слайд</w:t>
      </w:r>
      <w:r w:rsidRPr="004659AE">
        <w:rPr>
          <w:b/>
          <w:sz w:val="28"/>
          <w:szCs w:val="28"/>
          <w:lang w:val="en-US"/>
        </w:rPr>
        <w:t xml:space="preserve"> 12</w:t>
      </w:r>
    </w:p>
    <w:p w:rsidR="004659AE" w:rsidRDefault="004659AE" w:rsidP="00206473">
      <w:pPr>
        <w:pStyle w:val="a4"/>
        <w:shd w:val="clear" w:color="auto" w:fill="FFFFFF"/>
        <w:spacing w:before="0" w:beforeAutospacing="0" w:after="135" w:afterAutospacing="0"/>
        <w:rPr>
          <w:rStyle w:val="a6"/>
          <w:sz w:val="28"/>
          <w:szCs w:val="28"/>
          <w:shd w:val="clear" w:color="auto" w:fill="FFFFFF"/>
          <w:lang w:val="en-US"/>
        </w:rPr>
      </w:pPr>
      <w:r w:rsidRPr="004659AE">
        <w:rPr>
          <w:b/>
          <w:sz w:val="28"/>
          <w:szCs w:val="28"/>
          <w:lang w:val="en-US"/>
        </w:rPr>
        <w:t>Teacher:</w:t>
      </w:r>
      <w:r>
        <w:rPr>
          <w:sz w:val="28"/>
          <w:szCs w:val="28"/>
          <w:lang w:val="en-US"/>
        </w:rPr>
        <w:t xml:space="preserve"> </w:t>
      </w:r>
      <w:r w:rsidRPr="004659AE">
        <w:rPr>
          <w:rStyle w:val="a6"/>
          <w:i w:val="0"/>
          <w:sz w:val="28"/>
          <w:szCs w:val="28"/>
          <w:shd w:val="clear" w:color="auto" w:fill="FFFFFF"/>
          <w:lang w:val="en-US"/>
        </w:rPr>
        <w:t>Imagine the following situation</w:t>
      </w:r>
      <w:r>
        <w:rPr>
          <w:rStyle w:val="a6"/>
          <w:i w:val="0"/>
          <w:sz w:val="28"/>
          <w:szCs w:val="28"/>
          <w:shd w:val="clear" w:color="auto" w:fill="FFFFFF"/>
          <w:lang w:val="en-US"/>
        </w:rPr>
        <w:t>:</w:t>
      </w:r>
    </w:p>
    <w:p w:rsidR="00241361" w:rsidRDefault="00241361" w:rsidP="0037214D">
      <w:pPr>
        <w:pStyle w:val="a4"/>
        <w:shd w:val="clear" w:color="auto" w:fill="FFFFFF"/>
        <w:spacing w:before="0" w:beforeAutospacing="0" w:after="135" w:afterAutospacing="0"/>
        <w:jc w:val="both"/>
        <w:rPr>
          <w:rStyle w:val="a6"/>
          <w:b/>
          <w:sz w:val="28"/>
          <w:szCs w:val="28"/>
          <w:shd w:val="clear" w:color="auto" w:fill="FFFFFF"/>
          <w:lang w:val="en-US"/>
        </w:rPr>
      </w:pPr>
      <w:r w:rsidRPr="004659AE">
        <w:rPr>
          <w:rStyle w:val="a6"/>
          <w:sz w:val="28"/>
          <w:szCs w:val="28"/>
          <w:shd w:val="clear" w:color="auto" w:fill="FFFFFF"/>
          <w:lang w:val="en-US"/>
        </w:rPr>
        <w:t>A plane that was suppo</w:t>
      </w:r>
      <w:r w:rsidR="00A74FE0" w:rsidRPr="004659AE">
        <w:rPr>
          <w:rStyle w:val="a6"/>
          <w:sz w:val="28"/>
          <w:szCs w:val="28"/>
          <w:shd w:val="clear" w:color="auto" w:fill="FFFFFF"/>
          <w:lang w:val="en-US"/>
        </w:rPr>
        <w:t>sed to deliver a family of three (father, a sixteen-year-old daughter and a five-year-old son</w:t>
      </w:r>
      <w:r w:rsidRPr="004659AE">
        <w:rPr>
          <w:rStyle w:val="a6"/>
          <w:sz w:val="28"/>
          <w:szCs w:val="28"/>
          <w:shd w:val="clear" w:color="auto" w:fill="FFFFFF"/>
          <w:lang w:val="en-US"/>
        </w:rPr>
        <w:t xml:space="preserve">) that was travelling to </w:t>
      </w:r>
      <w:r w:rsidR="00A74FE0" w:rsidRPr="004659AE">
        <w:rPr>
          <w:rStyle w:val="a6"/>
          <w:sz w:val="28"/>
          <w:szCs w:val="28"/>
          <w:shd w:val="clear" w:color="auto" w:fill="FFFFFF"/>
          <w:lang w:val="en-US"/>
        </w:rPr>
        <w:t xml:space="preserve">the USA </w:t>
      </w:r>
      <w:r w:rsidRPr="004659AE">
        <w:rPr>
          <w:rStyle w:val="a6"/>
          <w:sz w:val="28"/>
          <w:szCs w:val="28"/>
          <w:shd w:val="clear" w:color="auto" w:fill="FFFFFF"/>
          <w:lang w:val="en-US"/>
        </w:rPr>
        <w:t xml:space="preserve">had to make an emergency landing on one of the small islands in the Atlantic </w:t>
      </w:r>
      <w:proofErr w:type="gramStart"/>
      <w:r w:rsidRPr="004659AE">
        <w:rPr>
          <w:rStyle w:val="a6"/>
          <w:sz w:val="28"/>
          <w:szCs w:val="28"/>
          <w:shd w:val="clear" w:color="auto" w:fill="FFFFFF"/>
          <w:lang w:val="en-US"/>
        </w:rPr>
        <w:t>ocean</w:t>
      </w:r>
      <w:proofErr w:type="gramEnd"/>
      <w:r w:rsidRPr="004659AE">
        <w:rPr>
          <w:rStyle w:val="a6"/>
          <w:sz w:val="28"/>
          <w:szCs w:val="28"/>
          <w:shd w:val="clear" w:color="auto" w:fill="FFFFFF"/>
          <w:lang w:val="en-US"/>
        </w:rPr>
        <w:t>. The family</w:t>
      </w:r>
      <w:r w:rsidR="00A74FE0" w:rsidRPr="004659AE">
        <w:rPr>
          <w:rStyle w:val="a6"/>
          <w:sz w:val="28"/>
          <w:szCs w:val="28"/>
          <w:shd w:val="clear" w:color="auto" w:fill="FFFFFF"/>
          <w:lang w:val="en-US"/>
        </w:rPr>
        <w:t xml:space="preserve"> had to spend three days on the </w:t>
      </w:r>
      <w:proofErr w:type="gramStart"/>
      <w:r w:rsidR="00A74FE0" w:rsidRPr="004659AE">
        <w:rPr>
          <w:rStyle w:val="a6"/>
          <w:sz w:val="28"/>
          <w:szCs w:val="28"/>
          <w:shd w:val="clear" w:color="auto" w:fill="FFFFFF"/>
          <w:lang w:val="en-US"/>
        </w:rPr>
        <w:t xml:space="preserve">island </w:t>
      </w:r>
      <w:r w:rsidRPr="004659AE">
        <w:rPr>
          <w:rStyle w:val="a6"/>
          <w:sz w:val="28"/>
          <w:szCs w:val="28"/>
          <w:shd w:val="clear" w:color="auto" w:fill="FFFFFF"/>
          <w:lang w:val="en-US"/>
        </w:rPr>
        <w:t>.</w:t>
      </w:r>
      <w:proofErr w:type="gramEnd"/>
      <w:r w:rsidRPr="004659AE">
        <w:rPr>
          <w:rStyle w:val="a6"/>
          <w:sz w:val="28"/>
          <w:szCs w:val="28"/>
          <w:shd w:val="clear" w:color="auto" w:fill="FFFFFF"/>
          <w:lang w:val="en-US"/>
        </w:rPr>
        <w:t xml:space="preserve"> </w:t>
      </w:r>
      <w:r w:rsidR="00A74FE0" w:rsidRPr="004659AE">
        <w:rPr>
          <w:rStyle w:val="a6"/>
          <w:sz w:val="28"/>
          <w:szCs w:val="28"/>
          <w:shd w:val="clear" w:color="auto" w:fill="FFFFFF"/>
          <w:lang w:val="en-US"/>
        </w:rPr>
        <w:t xml:space="preserve">You were not in real danger and had just to wait until you were taken on board the ship that took you to the continent. </w:t>
      </w:r>
      <w:r w:rsidRPr="004659AE">
        <w:rPr>
          <w:rStyle w:val="a6"/>
          <w:sz w:val="28"/>
          <w:szCs w:val="28"/>
          <w:shd w:val="clear" w:color="auto" w:fill="FFFFFF"/>
          <w:lang w:val="en-US"/>
        </w:rPr>
        <w:t xml:space="preserve">Describe everything as if you were: </w:t>
      </w:r>
      <w:r w:rsidRPr="006E1DEB">
        <w:rPr>
          <w:rStyle w:val="a6"/>
          <w:b/>
          <w:sz w:val="28"/>
          <w:szCs w:val="28"/>
          <w:shd w:val="clear" w:color="auto" w:fill="FFFFFF"/>
          <w:lang w:val="en-US"/>
        </w:rPr>
        <w:t xml:space="preserve">the mother, </w:t>
      </w:r>
      <w:r w:rsidR="00A74FE0" w:rsidRPr="006E1DEB">
        <w:rPr>
          <w:rStyle w:val="a6"/>
          <w:b/>
          <w:sz w:val="28"/>
          <w:szCs w:val="28"/>
          <w:shd w:val="clear" w:color="auto" w:fill="FFFFFF"/>
          <w:lang w:val="en-US"/>
        </w:rPr>
        <w:t xml:space="preserve">the father, </w:t>
      </w:r>
      <w:r w:rsidRPr="006E1DEB">
        <w:rPr>
          <w:rStyle w:val="a6"/>
          <w:b/>
          <w:sz w:val="28"/>
          <w:szCs w:val="28"/>
          <w:shd w:val="clear" w:color="auto" w:fill="FFFFFF"/>
          <w:lang w:val="en-US"/>
        </w:rPr>
        <w:t>the son, the daughter, the pi</w:t>
      </w:r>
      <w:r w:rsidR="00A74FE0" w:rsidRPr="006E1DEB">
        <w:rPr>
          <w:rStyle w:val="a6"/>
          <w:b/>
          <w:sz w:val="28"/>
          <w:szCs w:val="28"/>
          <w:shd w:val="clear" w:color="auto" w:fill="FFFFFF"/>
          <w:lang w:val="en-US"/>
        </w:rPr>
        <w:t>lot of the plane, a chief of the local tribe, a baby chimpanzee that lived nearby.</w:t>
      </w:r>
    </w:p>
    <w:p w:rsidR="006E1DEB" w:rsidRDefault="006E1DEB" w:rsidP="0037214D">
      <w:pPr>
        <w:pStyle w:val="a4"/>
        <w:shd w:val="clear" w:color="auto" w:fill="FFFFFF"/>
        <w:spacing w:before="0" w:beforeAutospacing="0" w:after="135" w:afterAutospacing="0"/>
        <w:jc w:val="both"/>
        <w:rPr>
          <w:rStyle w:val="a6"/>
          <w:i w:val="0"/>
          <w:sz w:val="28"/>
          <w:szCs w:val="28"/>
          <w:shd w:val="clear" w:color="auto" w:fill="FFFFFF"/>
        </w:rPr>
      </w:pPr>
      <w:r w:rsidRPr="00D80020">
        <w:rPr>
          <w:rStyle w:val="a6"/>
          <w:sz w:val="28"/>
          <w:szCs w:val="28"/>
          <w:u w:val="single"/>
          <w:shd w:val="clear" w:color="auto" w:fill="FFFFFF"/>
          <w:lang w:val="en-US"/>
        </w:rPr>
        <w:t xml:space="preserve"> </w:t>
      </w:r>
      <w:r w:rsidRPr="006E1DEB">
        <w:rPr>
          <w:rStyle w:val="a6"/>
          <w:sz w:val="28"/>
          <w:szCs w:val="28"/>
          <w:u w:val="single"/>
          <w:shd w:val="clear" w:color="auto" w:fill="FFFFFF"/>
        </w:rPr>
        <w:t>Примечание</w:t>
      </w:r>
      <w:proofErr w:type="gramStart"/>
      <w:r w:rsidRPr="006E1DEB">
        <w:rPr>
          <w:rStyle w:val="a6"/>
          <w:sz w:val="28"/>
          <w:szCs w:val="28"/>
          <w:u w:val="single"/>
          <w:shd w:val="clear" w:color="auto" w:fill="FFFFFF"/>
        </w:rPr>
        <w:t xml:space="preserve"> .</w:t>
      </w:r>
      <w:proofErr w:type="gramEnd"/>
      <w:r>
        <w:rPr>
          <w:rStyle w:val="a6"/>
          <w:i w:val="0"/>
          <w:sz w:val="28"/>
          <w:szCs w:val="28"/>
          <w:shd w:val="clear" w:color="auto" w:fill="FFFFFF"/>
        </w:rPr>
        <w:t>Учащимся 8 класса было предложено в течение 15 минут описать (письменно) опыт одного из вышеуказанных персонажей. Формат учащиеся могли выбрать самостоятельно.  Большинство учащихся выбрали рассказ-повествование и рассказ-описание,  по одному учащемуся  обратились к формату личного дневника и письма.</w:t>
      </w:r>
    </w:p>
    <w:p w:rsidR="006E1DEB" w:rsidRPr="00D80020" w:rsidRDefault="006E1DEB" w:rsidP="0037214D">
      <w:pPr>
        <w:pStyle w:val="a4"/>
        <w:shd w:val="clear" w:color="auto" w:fill="FFFFFF"/>
        <w:spacing w:before="0" w:beforeAutospacing="0" w:after="135" w:afterAutospacing="0"/>
        <w:jc w:val="both"/>
        <w:rPr>
          <w:rStyle w:val="a6"/>
          <w:i w:val="0"/>
          <w:sz w:val="28"/>
          <w:szCs w:val="28"/>
          <w:shd w:val="clear" w:color="auto" w:fill="FFFFFF"/>
        </w:rPr>
      </w:pPr>
      <w:r>
        <w:rPr>
          <w:rStyle w:val="a6"/>
          <w:i w:val="0"/>
          <w:sz w:val="28"/>
          <w:szCs w:val="28"/>
          <w:shd w:val="clear" w:color="auto" w:fill="FFFFFF"/>
        </w:rPr>
        <w:t>С целью экономии времени, вовлечение в активную работу как можно большего числа участников, стимуляции речевой активности можно использовать интервью. Целесообразно использование данной формы и на мастер-классе.</w:t>
      </w:r>
    </w:p>
    <w:p w:rsidR="00FE597A" w:rsidRPr="00D80020" w:rsidRDefault="00FE597A" w:rsidP="0037214D">
      <w:pPr>
        <w:pStyle w:val="a4"/>
        <w:shd w:val="clear" w:color="auto" w:fill="FFFFFF"/>
        <w:spacing w:before="0" w:beforeAutospacing="0" w:after="135" w:afterAutospacing="0"/>
        <w:jc w:val="both"/>
        <w:rPr>
          <w:sz w:val="28"/>
          <w:szCs w:val="28"/>
        </w:rPr>
      </w:pPr>
    </w:p>
    <w:p w:rsidR="006E1DEB" w:rsidRPr="006E1DEB" w:rsidRDefault="006E1DEB" w:rsidP="00A74FE0">
      <w:pPr>
        <w:pStyle w:val="a4"/>
        <w:shd w:val="clear" w:color="auto" w:fill="FFFFFF"/>
        <w:spacing w:before="0" w:beforeAutospacing="0" w:after="135" w:afterAutospacing="0"/>
        <w:rPr>
          <w:b/>
          <w:sz w:val="28"/>
          <w:szCs w:val="28"/>
        </w:rPr>
      </w:pPr>
      <w:r w:rsidRPr="006E1DEB">
        <w:rPr>
          <w:b/>
          <w:sz w:val="28"/>
          <w:szCs w:val="28"/>
        </w:rPr>
        <w:t>Слайд 13</w:t>
      </w:r>
    </w:p>
    <w:p w:rsidR="00A74FE0" w:rsidRPr="006E1DEB" w:rsidRDefault="00A74FE0" w:rsidP="00FE597A">
      <w:pPr>
        <w:pStyle w:val="a4"/>
        <w:shd w:val="clear" w:color="auto" w:fill="FFFFFF"/>
        <w:spacing w:before="0" w:beforeAutospacing="0" w:after="135" w:afterAutospacing="0"/>
        <w:jc w:val="both"/>
        <w:rPr>
          <w:sz w:val="28"/>
          <w:szCs w:val="28"/>
        </w:rPr>
      </w:pPr>
      <w:r w:rsidRPr="006E1DEB">
        <w:rPr>
          <w:rStyle w:val="a5"/>
          <w:i/>
          <w:iCs/>
          <w:sz w:val="28"/>
          <w:szCs w:val="28"/>
        </w:rPr>
        <w:t>Метод визуализации</w:t>
      </w:r>
    </w:p>
    <w:p w:rsidR="00A74FE0" w:rsidRPr="00D80020" w:rsidRDefault="00A74FE0" w:rsidP="00FE597A">
      <w:pPr>
        <w:pStyle w:val="a4"/>
        <w:shd w:val="clear" w:color="auto" w:fill="FFFFFF"/>
        <w:spacing w:before="0" w:beforeAutospacing="0" w:after="135" w:afterAutospacing="0"/>
        <w:jc w:val="both"/>
        <w:rPr>
          <w:sz w:val="28"/>
          <w:szCs w:val="28"/>
        </w:rPr>
      </w:pPr>
      <w:r w:rsidRPr="004659AE">
        <w:rPr>
          <w:sz w:val="28"/>
          <w:szCs w:val="28"/>
        </w:rPr>
        <w:t xml:space="preserve">Данный метод призван оказать содействие учащимся в осознании сущности проблемы или учебного вопроса. Учащимся предлагают закрыть глаза, расслабиться и вспомнить какой-то момент из своего жизненного опыта. Учитель при этом </w:t>
      </w:r>
      <w:r w:rsidRPr="006E1DEB">
        <w:rPr>
          <w:b/>
          <w:i/>
          <w:sz w:val="28"/>
          <w:szCs w:val="28"/>
        </w:rPr>
        <w:t>задает вопросы, помогающие навести учащегося на решение проблемы с учетом его личного опыта  и рефлексии</w:t>
      </w:r>
      <w:r w:rsidRPr="004659AE">
        <w:rPr>
          <w:sz w:val="28"/>
          <w:szCs w:val="28"/>
        </w:rPr>
        <w:t xml:space="preserve">. Затем учащимся предлагают </w:t>
      </w:r>
      <w:r w:rsidRPr="006E1DEB">
        <w:rPr>
          <w:b/>
          <w:i/>
          <w:sz w:val="28"/>
          <w:szCs w:val="28"/>
        </w:rPr>
        <w:t xml:space="preserve">рассмотреть проблему с учетом </w:t>
      </w:r>
      <w:r w:rsidRPr="006E1DEB">
        <w:rPr>
          <w:b/>
          <w:i/>
          <w:sz w:val="28"/>
          <w:szCs w:val="28"/>
        </w:rPr>
        <w:lastRenderedPageBreak/>
        <w:t>размышлений, имеющих место во время рефлексии</w:t>
      </w:r>
      <w:r w:rsidRPr="004659AE">
        <w:rPr>
          <w:sz w:val="28"/>
          <w:szCs w:val="28"/>
        </w:rPr>
        <w:t>. Метод визуализации помогает учащимся применить имеющиеся у них знания и опыт для решения насущной проблемы.</w:t>
      </w:r>
    </w:p>
    <w:p w:rsidR="00FE597A" w:rsidRPr="00D80020" w:rsidRDefault="00FE597A" w:rsidP="00FE597A">
      <w:pPr>
        <w:pStyle w:val="a4"/>
        <w:shd w:val="clear" w:color="auto" w:fill="FFFFFF"/>
        <w:spacing w:before="0" w:beforeAutospacing="0" w:after="135" w:afterAutospacing="0"/>
        <w:jc w:val="both"/>
        <w:rPr>
          <w:sz w:val="28"/>
          <w:szCs w:val="28"/>
        </w:rPr>
      </w:pPr>
    </w:p>
    <w:p w:rsidR="006E1DEB" w:rsidRPr="006E1DEB" w:rsidRDefault="006E1DEB" w:rsidP="00A74FE0">
      <w:pPr>
        <w:pStyle w:val="a4"/>
        <w:shd w:val="clear" w:color="auto" w:fill="FFFFFF"/>
        <w:spacing w:before="0" w:beforeAutospacing="0" w:after="135" w:afterAutospacing="0"/>
        <w:rPr>
          <w:b/>
          <w:sz w:val="28"/>
          <w:szCs w:val="28"/>
          <w:lang w:val="en-US"/>
        </w:rPr>
      </w:pPr>
      <w:r w:rsidRPr="006E1DEB">
        <w:rPr>
          <w:b/>
          <w:sz w:val="28"/>
          <w:szCs w:val="28"/>
        </w:rPr>
        <w:t>Слайд</w:t>
      </w:r>
      <w:r w:rsidRPr="006E1DEB">
        <w:rPr>
          <w:b/>
          <w:sz w:val="28"/>
          <w:szCs w:val="28"/>
          <w:lang w:val="en-US"/>
        </w:rPr>
        <w:t xml:space="preserve"> 14</w:t>
      </w:r>
    </w:p>
    <w:p w:rsidR="00A74FE0" w:rsidRDefault="006E1DEB" w:rsidP="00FE597A">
      <w:pPr>
        <w:pStyle w:val="a4"/>
        <w:shd w:val="clear" w:color="auto" w:fill="FFFFFF"/>
        <w:spacing w:before="0" w:beforeAutospacing="0" w:after="135" w:afterAutospacing="0"/>
        <w:jc w:val="both"/>
        <w:rPr>
          <w:rStyle w:val="a6"/>
          <w:sz w:val="28"/>
          <w:szCs w:val="28"/>
          <w:shd w:val="clear" w:color="auto" w:fill="FFFFFF"/>
          <w:lang w:val="en-US"/>
        </w:rPr>
      </w:pPr>
      <w:r w:rsidRPr="006E1DEB">
        <w:rPr>
          <w:b/>
          <w:sz w:val="28"/>
          <w:szCs w:val="28"/>
          <w:lang w:val="en-US"/>
        </w:rPr>
        <w:t>Teacher:</w:t>
      </w:r>
      <w:r>
        <w:rPr>
          <w:sz w:val="28"/>
          <w:szCs w:val="28"/>
          <w:lang w:val="en-US"/>
        </w:rPr>
        <w:t xml:space="preserve"> </w:t>
      </w:r>
      <w:r w:rsidR="00A74FE0" w:rsidRPr="004659AE">
        <w:rPr>
          <w:rStyle w:val="a6"/>
          <w:sz w:val="28"/>
          <w:szCs w:val="28"/>
          <w:shd w:val="clear" w:color="auto" w:fill="FFFFFF"/>
          <w:lang w:val="en-US"/>
        </w:rPr>
        <w:t>Close your eyes. Imagine y</w:t>
      </w:r>
      <w:r>
        <w:rPr>
          <w:rStyle w:val="a6"/>
          <w:sz w:val="28"/>
          <w:szCs w:val="28"/>
          <w:shd w:val="clear" w:color="auto" w:fill="FFFFFF"/>
          <w:lang w:val="en-US"/>
        </w:rPr>
        <w:t>ou are</w:t>
      </w:r>
      <w:r w:rsidR="00A74FE0" w:rsidRPr="004659AE">
        <w:rPr>
          <w:rStyle w:val="a6"/>
          <w:sz w:val="28"/>
          <w:szCs w:val="28"/>
          <w:shd w:val="clear" w:color="auto" w:fill="FFFFFF"/>
          <w:lang w:val="en-US"/>
        </w:rPr>
        <w:t xml:space="preserve"> going to the holiday of your dream. You have been working hard all the year round and now it is the time for you to relax. You are in your room packing. You have a large suitcase and are putting in it everything you will need. What have you taken with you? Now you are on your way to the destination. What means of transport have you chosen, why? Is the travelling comfortable? What are the people around you doing? What do you see through the window? Now you have come to the point of your destination. What is it like? Are you happy? What are you going to do first? Now open your eyes and tell the others about your imaginary trip and the feelings that you had while travelling.</w:t>
      </w:r>
    </w:p>
    <w:p w:rsidR="006E1DEB" w:rsidRPr="0037214D" w:rsidRDefault="0037214D" w:rsidP="00FE597A">
      <w:pPr>
        <w:pStyle w:val="a4"/>
        <w:shd w:val="clear" w:color="auto" w:fill="FFFFFF"/>
        <w:spacing w:before="0" w:beforeAutospacing="0" w:after="135" w:afterAutospacing="0"/>
        <w:jc w:val="both"/>
        <w:rPr>
          <w:i/>
          <w:sz w:val="28"/>
          <w:szCs w:val="28"/>
        </w:rPr>
      </w:pPr>
      <w:r w:rsidRPr="0037214D">
        <w:rPr>
          <w:rStyle w:val="a6"/>
          <w:i w:val="0"/>
          <w:sz w:val="28"/>
          <w:szCs w:val="28"/>
          <w:shd w:val="clear" w:color="auto" w:fill="FFFFFF"/>
        </w:rPr>
        <w:t>Учащимся была предложена групповая форма работы. В результате работы у каждой группы получился образовательный продукт-таблица.</w:t>
      </w:r>
      <w:r>
        <w:rPr>
          <w:rStyle w:val="a6"/>
          <w:i w:val="0"/>
          <w:sz w:val="28"/>
          <w:szCs w:val="28"/>
          <w:shd w:val="clear" w:color="auto" w:fill="FFFFFF"/>
        </w:rPr>
        <w:t xml:space="preserve"> (Приложение 3)</w:t>
      </w:r>
    </w:p>
    <w:p w:rsidR="00241361" w:rsidRPr="0037214D" w:rsidRDefault="00241361" w:rsidP="00FE597A">
      <w:pPr>
        <w:pStyle w:val="a4"/>
        <w:shd w:val="clear" w:color="auto" w:fill="FFFFFF"/>
        <w:spacing w:before="0" w:beforeAutospacing="0" w:after="135" w:afterAutospacing="0"/>
        <w:jc w:val="both"/>
        <w:rPr>
          <w:sz w:val="28"/>
          <w:szCs w:val="28"/>
        </w:rPr>
      </w:pPr>
    </w:p>
    <w:p w:rsidR="00206473" w:rsidRPr="0037214D" w:rsidRDefault="004659AE" w:rsidP="004659AE">
      <w:pPr>
        <w:tabs>
          <w:tab w:val="left" w:pos="6105"/>
        </w:tabs>
        <w:rPr>
          <w:rFonts w:ascii="Times New Roman" w:hAnsi="Times New Roman" w:cs="Times New Roman"/>
          <w:b/>
          <w:sz w:val="28"/>
          <w:szCs w:val="28"/>
        </w:rPr>
      </w:pPr>
      <w:r w:rsidRPr="0037214D">
        <w:rPr>
          <w:rFonts w:ascii="Times New Roman" w:hAnsi="Times New Roman" w:cs="Times New Roman"/>
          <w:b/>
          <w:sz w:val="28"/>
          <w:szCs w:val="28"/>
        </w:rPr>
        <w:tab/>
      </w:r>
    </w:p>
    <w:p w:rsidR="008C6DE5" w:rsidRPr="0037214D" w:rsidRDefault="008C6DE5">
      <w:pPr>
        <w:rPr>
          <w:rFonts w:ascii="Times New Roman" w:hAnsi="Times New Roman" w:cs="Times New Roman"/>
          <w:b/>
          <w:sz w:val="28"/>
          <w:szCs w:val="28"/>
        </w:rPr>
      </w:pPr>
    </w:p>
    <w:p w:rsidR="008C6DE5" w:rsidRPr="0037214D" w:rsidRDefault="008C6DE5">
      <w:pPr>
        <w:rPr>
          <w:rFonts w:ascii="Times New Roman" w:hAnsi="Times New Roman" w:cs="Times New Roman"/>
          <w:b/>
          <w:sz w:val="28"/>
          <w:szCs w:val="28"/>
        </w:rPr>
      </w:pPr>
    </w:p>
    <w:p w:rsidR="008C6DE5" w:rsidRPr="0037214D" w:rsidRDefault="008C6DE5">
      <w:pPr>
        <w:rPr>
          <w:rFonts w:ascii="Times New Roman" w:hAnsi="Times New Roman" w:cs="Times New Roman"/>
          <w:b/>
          <w:sz w:val="28"/>
          <w:szCs w:val="28"/>
        </w:rPr>
      </w:pPr>
    </w:p>
    <w:p w:rsidR="008C6DE5" w:rsidRPr="0037214D" w:rsidRDefault="008C6DE5">
      <w:pPr>
        <w:rPr>
          <w:rFonts w:ascii="Times New Roman" w:hAnsi="Times New Roman" w:cs="Times New Roman"/>
          <w:b/>
          <w:sz w:val="28"/>
          <w:szCs w:val="28"/>
        </w:rPr>
      </w:pPr>
    </w:p>
    <w:p w:rsidR="008C6DE5" w:rsidRPr="0037214D" w:rsidRDefault="008C6DE5">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FE597A" w:rsidRDefault="00FE597A">
      <w:pPr>
        <w:rPr>
          <w:rFonts w:ascii="Times New Roman" w:hAnsi="Times New Roman" w:cs="Times New Roman"/>
          <w:b/>
          <w:sz w:val="28"/>
          <w:szCs w:val="28"/>
          <w:lang w:val="en-US"/>
        </w:rPr>
      </w:pPr>
    </w:p>
    <w:p w:rsidR="008C6DE5" w:rsidRDefault="004659AE">
      <w:pPr>
        <w:rPr>
          <w:rFonts w:ascii="Times New Roman" w:hAnsi="Times New Roman" w:cs="Times New Roman"/>
          <w:b/>
          <w:sz w:val="28"/>
          <w:szCs w:val="28"/>
        </w:rPr>
      </w:pPr>
      <w:r>
        <w:rPr>
          <w:rFonts w:ascii="Times New Roman" w:hAnsi="Times New Roman" w:cs="Times New Roman"/>
          <w:b/>
          <w:sz w:val="28"/>
          <w:szCs w:val="28"/>
        </w:rPr>
        <w:lastRenderedPageBreak/>
        <w:t>Приложение</w:t>
      </w:r>
      <w:r w:rsidRPr="004659AE">
        <w:rPr>
          <w:rFonts w:ascii="Times New Roman" w:hAnsi="Times New Roman" w:cs="Times New Roman"/>
          <w:b/>
          <w:sz w:val="28"/>
          <w:szCs w:val="28"/>
          <w:lang w:val="en-US"/>
        </w:rPr>
        <w:t xml:space="preserve"> 1.</w:t>
      </w:r>
    </w:p>
    <w:p w:rsidR="004659AE" w:rsidRPr="004659AE" w:rsidRDefault="004659AE">
      <w:pPr>
        <w:rPr>
          <w:rFonts w:ascii="Times New Roman" w:hAnsi="Times New Roman" w:cs="Times New Roman"/>
          <w:b/>
          <w:sz w:val="28"/>
          <w:szCs w:val="28"/>
          <w:lang w:val="en-US"/>
        </w:rPr>
      </w:pPr>
      <w:r>
        <w:rPr>
          <w:rFonts w:ascii="Times New Roman" w:hAnsi="Times New Roman" w:cs="Times New Roman"/>
          <w:b/>
          <w:sz w:val="28"/>
          <w:szCs w:val="28"/>
        </w:rPr>
        <w:t>Рассказ</w:t>
      </w:r>
      <w:r w:rsidRPr="004659AE">
        <w:rPr>
          <w:rFonts w:ascii="Times New Roman" w:hAnsi="Times New Roman" w:cs="Times New Roman"/>
          <w:b/>
          <w:sz w:val="28"/>
          <w:szCs w:val="28"/>
          <w:lang w:val="en-US"/>
        </w:rPr>
        <w:t xml:space="preserve"> </w:t>
      </w:r>
      <w:r>
        <w:rPr>
          <w:rFonts w:ascii="Times New Roman" w:hAnsi="Times New Roman" w:cs="Times New Roman"/>
          <w:b/>
          <w:sz w:val="28"/>
          <w:szCs w:val="28"/>
        </w:rPr>
        <w:t>учащегося</w:t>
      </w:r>
      <w:r w:rsidRPr="004659AE">
        <w:rPr>
          <w:rFonts w:ascii="Times New Roman" w:hAnsi="Times New Roman" w:cs="Times New Roman"/>
          <w:b/>
          <w:sz w:val="28"/>
          <w:szCs w:val="28"/>
          <w:lang w:val="en-US"/>
        </w:rPr>
        <w:t>:</w:t>
      </w:r>
    </w:p>
    <w:p w:rsidR="0037214D" w:rsidRDefault="004659AE" w:rsidP="00FE597A">
      <w:pPr>
        <w:pStyle w:val="a4"/>
        <w:shd w:val="clear" w:color="auto" w:fill="FFFFFF"/>
        <w:spacing w:before="0" w:beforeAutospacing="0" w:after="135" w:afterAutospacing="0"/>
        <w:rPr>
          <w:color w:val="333333"/>
          <w:sz w:val="28"/>
          <w:szCs w:val="28"/>
          <w:lang w:val="en-US"/>
        </w:rPr>
      </w:pPr>
      <w:r w:rsidRPr="00EF2073">
        <w:rPr>
          <w:rStyle w:val="a5"/>
          <w:color w:val="333333"/>
          <w:sz w:val="28"/>
          <w:szCs w:val="28"/>
          <w:lang w:val="en-US"/>
        </w:rPr>
        <w:t>Student:</w:t>
      </w:r>
      <w:r>
        <w:rPr>
          <w:color w:val="333333"/>
          <w:sz w:val="28"/>
          <w:szCs w:val="28"/>
          <w:lang w:val="en-US"/>
        </w:rPr>
        <w:t> </w:t>
      </w:r>
      <w:r w:rsidRPr="00EF2073">
        <w:rPr>
          <w:color w:val="333333"/>
          <w:sz w:val="28"/>
          <w:szCs w:val="28"/>
          <w:lang w:val="en-US"/>
        </w:rPr>
        <w:t xml:space="preserve">I am a Valentine card. I’m beautiful, </w:t>
      </w:r>
      <w:proofErr w:type="spellStart"/>
      <w:r w:rsidRPr="00EF2073">
        <w:rPr>
          <w:color w:val="333333"/>
          <w:sz w:val="28"/>
          <w:szCs w:val="28"/>
          <w:lang w:val="en-US"/>
        </w:rPr>
        <w:t>colourful</w:t>
      </w:r>
      <w:proofErr w:type="spellEnd"/>
      <w:r w:rsidRPr="00EF2073">
        <w:rPr>
          <w:color w:val="333333"/>
          <w:sz w:val="28"/>
          <w:szCs w:val="28"/>
          <w:lang w:val="en-US"/>
        </w:rPr>
        <w:t xml:space="preserve">, loving, touching and sweet. I bring people happiness and </w:t>
      </w:r>
      <w:proofErr w:type="gramStart"/>
      <w:r w:rsidRPr="00EF2073">
        <w:rPr>
          <w:color w:val="333333"/>
          <w:sz w:val="28"/>
          <w:szCs w:val="28"/>
          <w:lang w:val="en-US"/>
        </w:rPr>
        <w:t>joy,</w:t>
      </w:r>
      <w:proofErr w:type="gramEnd"/>
      <w:r w:rsidRPr="00EF2073">
        <w:rPr>
          <w:color w:val="333333"/>
          <w:sz w:val="28"/>
          <w:szCs w:val="28"/>
          <w:lang w:val="en-US"/>
        </w:rPr>
        <w:t xml:space="preserve"> everyone would like to get me. My </w:t>
      </w:r>
      <w:proofErr w:type="spellStart"/>
      <w:r w:rsidRPr="00EF2073">
        <w:rPr>
          <w:color w:val="333333"/>
          <w:sz w:val="28"/>
          <w:szCs w:val="28"/>
          <w:lang w:val="en-US"/>
        </w:rPr>
        <w:t>favourite</w:t>
      </w:r>
      <w:proofErr w:type="spellEnd"/>
      <w:r w:rsidRPr="00EF2073">
        <w:rPr>
          <w:color w:val="333333"/>
          <w:sz w:val="28"/>
          <w:szCs w:val="28"/>
          <w:lang w:val="en-US"/>
        </w:rPr>
        <w:t xml:space="preserve"> season is winter, I am so popular in winter, you know. I’m addressed to the best person in the world, who is sweeter than sweets, brighter than sun and more valuable than the greatest treasures in the world. The things I like most is white doves, red roses, blue violets and delicious chocolate.</w:t>
      </w:r>
    </w:p>
    <w:p w:rsidR="00FE597A" w:rsidRPr="00FE597A" w:rsidRDefault="00FE597A" w:rsidP="00FE597A">
      <w:pPr>
        <w:pStyle w:val="a4"/>
        <w:shd w:val="clear" w:color="auto" w:fill="FFFFFF"/>
        <w:spacing w:before="0" w:beforeAutospacing="0" w:after="135" w:afterAutospacing="0"/>
        <w:rPr>
          <w:color w:val="333333"/>
          <w:sz w:val="28"/>
          <w:szCs w:val="28"/>
          <w:lang w:val="en-US"/>
        </w:rPr>
      </w:pPr>
    </w:p>
    <w:p w:rsidR="008C6DE5" w:rsidRDefault="004659AE">
      <w:pPr>
        <w:rPr>
          <w:rFonts w:ascii="Times New Roman" w:hAnsi="Times New Roman" w:cs="Times New Roman"/>
          <w:b/>
          <w:sz w:val="28"/>
          <w:szCs w:val="28"/>
        </w:rPr>
      </w:pPr>
      <w:r>
        <w:rPr>
          <w:rFonts w:ascii="Times New Roman" w:hAnsi="Times New Roman" w:cs="Times New Roman"/>
          <w:b/>
          <w:sz w:val="28"/>
          <w:szCs w:val="28"/>
        </w:rPr>
        <w:t>Приложение 2</w:t>
      </w:r>
    </w:p>
    <w:p w:rsidR="004659AE" w:rsidRDefault="004659AE">
      <w:pPr>
        <w:rPr>
          <w:rFonts w:ascii="Times New Roman" w:hAnsi="Times New Roman" w:cs="Times New Roman"/>
          <w:i/>
          <w:sz w:val="28"/>
          <w:szCs w:val="28"/>
        </w:rPr>
      </w:pPr>
      <w:r>
        <w:rPr>
          <w:rFonts w:ascii="Times New Roman" w:hAnsi="Times New Roman" w:cs="Times New Roman"/>
          <w:i/>
          <w:sz w:val="28"/>
          <w:szCs w:val="28"/>
        </w:rPr>
        <w:t>Примерные вопросы для интервью:</w:t>
      </w:r>
    </w:p>
    <w:p w:rsidR="004659AE" w:rsidRDefault="004659AE">
      <w:pPr>
        <w:rPr>
          <w:rFonts w:ascii="Times New Roman" w:hAnsi="Times New Roman" w:cs="Times New Roman"/>
          <w:sz w:val="28"/>
          <w:szCs w:val="28"/>
          <w:lang w:val="en-US"/>
        </w:rPr>
      </w:pPr>
      <w:r>
        <w:rPr>
          <w:rFonts w:ascii="Times New Roman" w:hAnsi="Times New Roman" w:cs="Times New Roman"/>
          <w:sz w:val="28"/>
          <w:szCs w:val="28"/>
          <w:lang w:val="en-US"/>
        </w:rPr>
        <w:t xml:space="preserve">What is your </w:t>
      </w:r>
      <w:proofErr w:type="spellStart"/>
      <w:r>
        <w:rPr>
          <w:rFonts w:ascii="Times New Roman" w:hAnsi="Times New Roman" w:cs="Times New Roman"/>
          <w:sz w:val="28"/>
          <w:szCs w:val="28"/>
          <w:lang w:val="en-US"/>
        </w:rPr>
        <w:t>favourite</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colour</w:t>
      </w:r>
      <w:proofErr w:type="spellEnd"/>
      <w:r>
        <w:rPr>
          <w:rFonts w:ascii="Times New Roman" w:hAnsi="Times New Roman" w:cs="Times New Roman"/>
          <w:sz w:val="28"/>
          <w:szCs w:val="28"/>
          <w:lang w:val="en-US"/>
        </w:rPr>
        <w:t>?</w:t>
      </w:r>
    </w:p>
    <w:p w:rsidR="004659AE" w:rsidRDefault="004659AE">
      <w:pPr>
        <w:rPr>
          <w:rFonts w:ascii="Times New Roman" w:hAnsi="Times New Roman" w:cs="Times New Roman"/>
          <w:sz w:val="28"/>
          <w:szCs w:val="28"/>
          <w:lang w:val="en-US"/>
        </w:rPr>
      </w:pPr>
      <w:r>
        <w:rPr>
          <w:rFonts w:ascii="Times New Roman" w:hAnsi="Times New Roman" w:cs="Times New Roman"/>
          <w:sz w:val="28"/>
          <w:szCs w:val="28"/>
          <w:lang w:val="en-US"/>
        </w:rPr>
        <w:t xml:space="preserve">What is your </w:t>
      </w:r>
      <w:proofErr w:type="spellStart"/>
      <w:r>
        <w:rPr>
          <w:rFonts w:ascii="Times New Roman" w:hAnsi="Times New Roman" w:cs="Times New Roman"/>
          <w:sz w:val="28"/>
          <w:szCs w:val="28"/>
          <w:lang w:val="en-US"/>
        </w:rPr>
        <w:t>favourite</w:t>
      </w:r>
      <w:proofErr w:type="spellEnd"/>
      <w:r>
        <w:rPr>
          <w:rFonts w:ascii="Times New Roman" w:hAnsi="Times New Roman" w:cs="Times New Roman"/>
          <w:sz w:val="28"/>
          <w:szCs w:val="28"/>
          <w:lang w:val="en-US"/>
        </w:rPr>
        <w:t xml:space="preserve"> season? Why?</w:t>
      </w:r>
    </w:p>
    <w:p w:rsidR="004659AE" w:rsidRDefault="004659AE">
      <w:pPr>
        <w:rPr>
          <w:rFonts w:ascii="Times New Roman" w:hAnsi="Times New Roman" w:cs="Times New Roman"/>
          <w:sz w:val="28"/>
          <w:szCs w:val="28"/>
          <w:lang w:val="en-US"/>
        </w:rPr>
      </w:pPr>
      <w:r>
        <w:rPr>
          <w:rFonts w:ascii="Times New Roman" w:hAnsi="Times New Roman" w:cs="Times New Roman"/>
          <w:sz w:val="28"/>
          <w:szCs w:val="28"/>
          <w:lang w:val="en-US"/>
        </w:rPr>
        <w:t>What do you like most of all?</w:t>
      </w:r>
    </w:p>
    <w:p w:rsidR="004659AE" w:rsidRDefault="004659AE">
      <w:pPr>
        <w:rPr>
          <w:rFonts w:ascii="Times New Roman" w:hAnsi="Times New Roman" w:cs="Times New Roman"/>
          <w:sz w:val="28"/>
          <w:szCs w:val="28"/>
          <w:lang w:val="en-US"/>
        </w:rPr>
      </w:pPr>
      <w:r>
        <w:rPr>
          <w:rFonts w:ascii="Times New Roman" w:hAnsi="Times New Roman" w:cs="Times New Roman"/>
          <w:sz w:val="28"/>
          <w:szCs w:val="28"/>
          <w:lang w:val="en-US"/>
        </w:rPr>
        <w:t>What do you hate?</w:t>
      </w:r>
    </w:p>
    <w:p w:rsidR="004659AE" w:rsidRDefault="004659AE">
      <w:pPr>
        <w:rPr>
          <w:rFonts w:ascii="Times New Roman" w:hAnsi="Times New Roman" w:cs="Times New Roman"/>
          <w:sz w:val="28"/>
          <w:szCs w:val="28"/>
          <w:lang w:val="en-US"/>
        </w:rPr>
      </w:pPr>
      <w:r>
        <w:rPr>
          <w:rFonts w:ascii="Times New Roman" w:hAnsi="Times New Roman" w:cs="Times New Roman"/>
          <w:sz w:val="28"/>
          <w:szCs w:val="28"/>
          <w:lang w:val="en-US"/>
        </w:rPr>
        <w:t>What are you like?</w:t>
      </w:r>
    </w:p>
    <w:p w:rsidR="0037214D" w:rsidRPr="00FE597A" w:rsidRDefault="004659AE">
      <w:pPr>
        <w:rPr>
          <w:rFonts w:ascii="Times New Roman" w:hAnsi="Times New Roman" w:cs="Times New Roman"/>
          <w:sz w:val="28"/>
          <w:szCs w:val="28"/>
          <w:lang w:val="en-US"/>
        </w:rPr>
      </w:pPr>
      <w:r>
        <w:rPr>
          <w:rFonts w:ascii="Times New Roman" w:hAnsi="Times New Roman" w:cs="Times New Roman"/>
          <w:sz w:val="28"/>
          <w:szCs w:val="28"/>
          <w:lang w:val="en-US"/>
        </w:rPr>
        <w:t xml:space="preserve">What do you enjoy doing? </w:t>
      </w:r>
      <w:r w:rsidRPr="004659AE">
        <w:rPr>
          <w:rFonts w:ascii="Times New Roman" w:hAnsi="Times New Roman" w:cs="Times New Roman"/>
          <w:sz w:val="28"/>
          <w:szCs w:val="28"/>
          <w:lang w:val="en-US"/>
        </w:rPr>
        <w:t xml:space="preserve"> </w:t>
      </w:r>
      <w:r>
        <w:rPr>
          <w:rFonts w:ascii="Times New Roman" w:hAnsi="Times New Roman" w:cs="Times New Roman"/>
          <w:sz w:val="28"/>
          <w:szCs w:val="28"/>
        </w:rPr>
        <w:t>и т.д.</w:t>
      </w:r>
    </w:p>
    <w:p w:rsidR="008C6DE5" w:rsidRPr="0037214D" w:rsidRDefault="0037214D">
      <w:pPr>
        <w:rPr>
          <w:rFonts w:ascii="Times New Roman" w:hAnsi="Times New Roman" w:cs="Times New Roman"/>
          <w:b/>
          <w:sz w:val="28"/>
          <w:szCs w:val="28"/>
        </w:rPr>
      </w:pPr>
      <w:r w:rsidRPr="0037214D">
        <w:rPr>
          <w:rFonts w:ascii="Times New Roman" w:hAnsi="Times New Roman" w:cs="Times New Roman"/>
          <w:b/>
          <w:sz w:val="28"/>
          <w:szCs w:val="28"/>
        </w:rPr>
        <w:t>Приложение 3</w:t>
      </w:r>
    </w:p>
    <w:tbl>
      <w:tblPr>
        <w:tblStyle w:val="a8"/>
        <w:tblW w:w="0" w:type="auto"/>
        <w:tblLook w:val="04A0" w:firstRow="1" w:lastRow="0" w:firstColumn="1" w:lastColumn="0" w:noHBand="0" w:noVBand="1"/>
      </w:tblPr>
      <w:tblGrid>
        <w:gridCol w:w="2136"/>
        <w:gridCol w:w="2136"/>
        <w:gridCol w:w="2136"/>
        <w:gridCol w:w="2137"/>
        <w:gridCol w:w="2137"/>
      </w:tblGrid>
      <w:tr w:rsidR="0037214D" w:rsidTr="0037214D">
        <w:tc>
          <w:tcPr>
            <w:tcW w:w="2136" w:type="dxa"/>
          </w:tcPr>
          <w:p w:rsidR="0037214D" w:rsidRDefault="0037214D">
            <w:pPr>
              <w:rPr>
                <w:rFonts w:ascii="Times New Roman" w:hAnsi="Times New Roman" w:cs="Times New Roman"/>
                <w:b/>
                <w:sz w:val="28"/>
                <w:szCs w:val="28"/>
                <w:lang w:val="en-US"/>
              </w:rPr>
            </w:pPr>
          </w:p>
        </w:tc>
        <w:tc>
          <w:tcPr>
            <w:tcW w:w="2136" w:type="dxa"/>
          </w:tcPr>
          <w:p w:rsidR="0037214D" w:rsidRP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Student 1</w:t>
            </w:r>
          </w:p>
        </w:tc>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Student 2</w:t>
            </w:r>
          </w:p>
        </w:tc>
        <w:tc>
          <w:tcPr>
            <w:tcW w:w="2137"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Student 3</w:t>
            </w:r>
          </w:p>
        </w:tc>
        <w:tc>
          <w:tcPr>
            <w:tcW w:w="2137"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Student 4</w:t>
            </w:r>
          </w:p>
        </w:tc>
      </w:tr>
      <w:tr w:rsidR="0037214D" w:rsidRPr="00D80020"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What did you put in your suitcase?</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r w:rsidR="0037214D" w:rsidRPr="00D80020"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What means of transport did you choose?</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r w:rsidR="0037214D"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Was the travelling comfortable?</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r w:rsidR="0037214D" w:rsidRPr="00D80020"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What were the people doing?</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r w:rsidR="0037214D" w:rsidRPr="00D80020"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What do you see through the window?</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r w:rsidR="0037214D"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Where did you arrive?</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r w:rsidR="0037214D" w:rsidRPr="00D80020"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What did you see first?</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r w:rsidR="0037214D" w:rsidTr="0037214D">
        <w:tc>
          <w:tcPr>
            <w:tcW w:w="2136" w:type="dxa"/>
          </w:tcPr>
          <w:p w:rsidR="0037214D" w:rsidRDefault="0037214D">
            <w:pPr>
              <w:rPr>
                <w:rFonts w:ascii="Times New Roman" w:hAnsi="Times New Roman" w:cs="Times New Roman"/>
                <w:b/>
                <w:sz w:val="28"/>
                <w:szCs w:val="28"/>
                <w:lang w:val="en-US"/>
              </w:rPr>
            </w:pPr>
            <w:r>
              <w:rPr>
                <w:rFonts w:ascii="Times New Roman" w:hAnsi="Times New Roman" w:cs="Times New Roman"/>
                <w:b/>
                <w:sz w:val="28"/>
                <w:szCs w:val="28"/>
                <w:lang w:val="en-US"/>
              </w:rPr>
              <w:t>Describe your feelings</w:t>
            </w:r>
          </w:p>
        </w:tc>
        <w:tc>
          <w:tcPr>
            <w:tcW w:w="2136" w:type="dxa"/>
          </w:tcPr>
          <w:p w:rsidR="0037214D" w:rsidRDefault="0037214D">
            <w:pPr>
              <w:rPr>
                <w:rFonts w:ascii="Times New Roman" w:hAnsi="Times New Roman" w:cs="Times New Roman"/>
                <w:b/>
                <w:sz w:val="28"/>
                <w:szCs w:val="28"/>
                <w:lang w:val="en-US"/>
              </w:rPr>
            </w:pPr>
          </w:p>
        </w:tc>
        <w:tc>
          <w:tcPr>
            <w:tcW w:w="2136"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c>
          <w:tcPr>
            <w:tcW w:w="2137" w:type="dxa"/>
          </w:tcPr>
          <w:p w:rsidR="0037214D" w:rsidRDefault="0037214D">
            <w:pPr>
              <w:rPr>
                <w:rFonts w:ascii="Times New Roman" w:hAnsi="Times New Roman" w:cs="Times New Roman"/>
                <w:b/>
                <w:sz w:val="28"/>
                <w:szCs w:val="28"/>
                <w:lang w:val="en-US"/>
              </w:rPr>
            </w:pPr>
          </w:p>
        </w:tc>
      </w:tr>
    </w:tbl>
    <w:p w:rsidR="00206473" w:rsidRPr="0037214D" w:rsidRDefault="00206473">
      <w:pPr>
        <w:rPr>
          <w:rFonts w:ascii="Times New Roman" w:hAnsi="Times New Roman" w:cs="Times New Roman"/>
          <w:b/>
          <w:sz w:val="28"/>
          <w:szCs w:val="28"/>
          <w:lang w:val="en-US"/>
        </w:rPr>
      </w:pPr>
    </w:p>
    <w:sectPr w:rsidR="00206473" w:rsidRPr="0037214D" w:rsidSect="008C27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CE4"/>
    <w:multiLevelType w:val="hybridMultilevel"/>
    <w:tmpl w:val="0994C5A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386DCA"/>
    <w:multiLevelType w:val="hybridMultilevel"/>
    <w:tmpl w:val="426EC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A19A4"/>
    <w:multiLevelType w:val="hybridMultilevel"/>
    <w:tmpl w:val="6C603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703"/>
    <w:rsid w:val="00010315"/>
    <w:rsid w:val="00036247"/>
    <w:rsid w:val="00162BB9"/>
    <w:rsid w:val="001F23B4"/>
    <w:rsid w:val="001F3FEF"/>
    <w:rsid w:val="001F457F"/>
    <w:rsid w:val="00206473"/>
    <w:rsid w:val="00241361"/>
    <w:rsid w:val="00367530"/>
    <w:rsid w:val="0037214D"/>
    <w:rsid w:val="00375BB4"/>
    <w:rsid w:val="003F79F5"/>
    <w:rsid w:val="00441237"/>
    <w:rsid w:val="004659AE"/>
    <w:rsid w:val="00506ADD"/>
    <w:rsid w:val="00512492"/>
    <w:rsid w:val="00684024"/>
    <w:rsid w:val="00684915"/>
    <w:rsid w:val="006E1DEB"/>
    <w:rsid w:val="006E64FD"/>
    <w:rsid w:val="006E7365"/>
    <w:rsid w:val="008B1F76"/>
    <w:rsid w:val="008C2703"/>
    <w:rsid w:val="008C6DE5"/>
    <w:rsid w:val="00A63E3F"/>
    <w:rsid w:val="00A74FE0"/>
    <w:rsid w:val="00AB4244"/>
    <w:rsid w:val="00AE61FA"/>
    <w:rsid w:val="00D80020"/>
    <w:rsid w:val="00E75DD9"/>
    <w:rsid w:val="00ED373B"/>
    <w:rsid w:val="00EF2073"/>
    <w:rsid w:val="00FE5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2703"/>
    <w:rPr>
      <w:color w:val="0000FF"/>
      <w:u w:val="single"/>
    </w:rPr>
  </w:style>
  <w:style w:type="paragraph" w:styleId="a4">
    <w:name w:val="Normal (Web)"/>
    <w:basedOn w:val="a"/>
    <w:uiPriority w:val="99"/>
    <w:unhideWhenUsed/>
    <w:rsid w:val="002064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06473"/>
    <w:rPr>
      <w:b/>
      <w:bCs/>
    </w:rPr>
  </w:style>
  <w:style w:type="character" w:styleId="a6">
    <w:name w:val="Emphasis"/>
    <w:basedOn w:val="a0"/>
    <w:uiPriority w:val="20"/>
    <w:qFormat/>
    <w:rsid w:val="00241361"/>
    <w:rPr>
      <w:i/>
      <w:iCs/>
    </w:rPr>
  </w:style>
  <w:style w:type="paragraph" w:styleId="a7">
    <w:name w:val="List Paragraph"/>
    <w:basedOn w:val="a"/>
    <w:uiPriority w:val="34"/>
    <w:qFormat/>
    <w:rsid w:val="00AB4244"/>
    <w:pPr>
      <w:ind w:left="720"/>
      <w:contextualSpacing/>
    </w:pPr>
  </w:style>
  <w:style w:type="table" w:styleId="a8">
    <w:name w:val="Table Grid"/>
    <w:basedOn w:val="a1"/>
    <w:uiPriority w:val="59"/>
    <w:rsid w:val="00372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2703"/>
    <w:rPr>
      <w:color w:val="0000FF"/>
      <w:u w:val="single"/>
    </w:rPr>
  </w:style>
  <w:style w:type="paragraph" w:styleId="a4">
    <w:name w:val="Normal (Web)"/>
    <w:basedOn w:val="a"/>
    <w:uiPriority w:val="99"/>
    <w:unhideWhenUsed/>
    <w:rsid w:val="002064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06473"/>
    <w:rPr>
      <w:b/>
      <w:bCs/>
    </w:rPr>
  </w:style>
  <w:style w:type="character" w:styleId="a6">
    <w:name w:val="Emphasis"/>
    <w:basedOn w:val="a0"/>
    <w:uiPriority w:val="20"/>
    <w:qFormat/>
    <w:rsid w:val="00241361"/>
    <w:rPr>
      <w:i/>
      <w:iCs/>
    </w:rPr>
  </w:style>
  <w:style w:type="paragraph" w:styleId="a7">
    <w:name w:val="List Paragraph"/>
    <w:basedOn w:val="a"/>
    <w:uiPriority w:val="34"/>
    <w:qFormat/>
    <w:rsid w:val="00AB4244"/>
    <w:pPr>
      <w:ind w:left="720"/>
      <w:contextualSpacing/>
    </w:pPr>
  </w:style>
  <w:style w:type="table" w:styleId="a8">
    <w:name w:val="Table Grid"/>
    <w:basedOn w:val="a1"/>
    <w:uiPriority w:val="59"/>
    <w:rsid w:val="00372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5828">
      <w:bodyDiv w:val="1"/>
      <w:marLeft w:val="0"/>
      <w:marRight w:val="0"/>
      <w:marTop w:val="0"/>
      <w:marBottom w:val="0"/>
      <w:divBdr>
        <w:top w:val="none" w:sz="0" w:space="0" w:color="auto"/>
        <w:left w:val="none" w:sz="0" w:space="0" w:color="auto"/>
        <w:bottom w:val="none" w:sz="0" w:space="0" w:color="auto"/>
        <w:right w:val="none" w:sz="0" w:space="0" w:color="auto"/>
      </w:divBdr>
    </w:div>
    <w:div w:id="499976263">
      <w:bodyDiv w:val="1"/>
      <w:marLeft w:val="0"/>
      <w:marRight w:val="0"/>
      <w:marTop w:val="0"/>
      <w:marBottom w:val="0"/>
      <w:divBdr>
        <w:top w:val="none" w:sz="0" w:space="0" w:color="auto"/>
        <w:left w:val="none" w:sz="0" w:space="0" w:color="auto"/>
        <w:bottom w:val="none" w:sz="0" w:space="0" w:color="auto"/>
        <w:right w:val="none" w:sz="0" w:space="0" w:color="auto"/>
      </w:divBdr>
    </w:div>
    <w:div w:id="555626174">
      <w:bodyDiv w:val="1"/>
      <w:marLeft w:val="0"/>
      <w:marRight w:val="0"/>
      <w:marTop w:val="0"/>
      <w:marBottom w:val="0"/>
      <w:divBdr>
        <w:top w:val="none" w:sz="0" w:space="0" w:color="auto"/>
        <w:left w:val="none" w:sz="0" w:space="0" w:color="auto"/>
        <w:bottom w:val="none" w:sz="0" w:space="0" w:color="auto"/>
        <w:right w:val="none" w:sz="0" w:space="0" w:color="auto"/>
      </w:divBdr>
    </w:div>
    <w:div w:id="900869473">
      <w:bodyDiv w:val="1"/>
      <w:marLeft w:val="0"/>
      <w:marRight w:val="0"/>
      <w:marTop w:val="0"/>
      <w:marBottom w:val="0"/>
      <w:divBdr>
        <w:top w:val="none" w:sz="0" w:space="0" w:color="auto"/>
        <w:left w:val="none" w:sz="0" w:space="0" w:color="auto"/>
        <w:bottom w:val="none" w:sz="0" w:space="0" w:color="auto"/>
        <w:right w:val="none" w:sz="0" w:space="0" w:color="auto"/>
      </w:divBdr>
    </w:div>
    <w:div w:id="1249580635">
      <w:bodyDiv w:val="1"/>
      <w:marLeft w:val="0"/>
      <w:marRight w:val="0"/>
      <w:marTop w:val="0"/>
      <w:marBottom w:val="0"/>
      <w:divBdr>
        <w:top w:val="none" w:sz="0" w:space="0" w:color="auto"/>
        <w:left w:val="none" w:sz="0" w:space="0" w:color="auto"/>
        <w:bottom w:val="none" w:sz="0" w:space="0" w:color="auto"/>
        <w:right w:val="none" w:sz="0" w:space="0" w:color="auto"/>
      </w:divBdr>
    </w:div>
    <w:div w:id="195004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1393</Words>
  <Characters>7945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Арина</dc:creator>
  <cp:lastModifiedBy>Арина</cp:lastModifiedBy>
  <cp:revision>3</cp:revision>
  <dcterms:created xsi:type="dcterms:W3CDTF">2020-02-20T14:53:00Z</dcterms:created>
  <dcterms:modified xsi:type="dcterms:W3CDTF">2020-02-23T09:12:00Z</dcterms:modified>
</cp:coreProperties>
</file>